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C7504" w14:textId="77777777" w:rsidR="00125570" w:rsidRDefault="0079665E">
      <w:r>
        <w:rPr>
          <w:noProof/>
          <w:lang w:eastAsia="en-GB" w:bidi="bo-CN"/>
        </w:rPr>
        <w:drawing>
          <wp:inline distT="0" distB="0" distL="0" distR="0" wp14:anchorId="49FB05F6" wp14:editId="3E208E94">
            <wp:extent cx="6277949" cy="17170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4">
                      <a:extLst>
                        <a:ext uri="{28A0092B-C50C-407E-A947-70E740481C1C}">
                          <a14:useLocalDpi xmlns:a14="http://schemas.microsoft.com/office/drawing/2010/main" val="0"/>
                        </a:ext>
                      </a:extLst>
                    </a:blip>
                    <a:stretch>
                      <a:fillRect/>
                    </a:stretch>
                  </pic:blipFill>
                  <pic:spPr>
                    <a:xfrm>
                      <a:off x="0" y="0"/>
                      <a:ext cx="6286497" cy="1719378"/>
                    </a:xfrm>
                    <a:prstGeom prst="rect">
                      <a:avLst/>
                    </a:prstGeom>
                  </pic:spPr>
                </pic:pic>
              </a:graphicData>
            </a:graphic>
          </wp:inline>
        </w:drawing>
      </w:r>
    </w:p>
    <w:p w14:paraId="2731C457" w14:textId="77777777" w:rsidR="0079665E" w:rsidRDefault="0079665E"/>
    <w:p w14:paraId="3B4605B0" w14:textId="77777777" w:rsidR="0079665E" w:rsidRDefault="0079665E"/>
    <w:p w14:paraId="085517BE" w14:textId="77777777" w:rsidR="0079665E" w:rsidRPr="00593CAD" w:rsidRDefault="0079665E">
      <w:pPr>
        <w:rPr>
          <w:rFonts w:ascii="Museo 300" w:hAnsi="Museo 300"/>
          <w:b/>
          <w:bCs/>
          <w:color w:val="4472C4" w:themeColor="accent5"/>
          <w:sz w:val="32"/>
          <w:szCs w:val="32"/>
        </w:rPr>
      </w:pPr>
      <w:r w:rsidRPr="00593CAD">
        <w:rPr>
          <w:rFonts w:ascii="Museo 300" w:hAnsi="Museo 300"/>
          <w:b/>
          <w:bCs/>
          <w:color w:val="4472C4" w:themeColor="accent5"/>
          <w:sz w:val="32"/>
          <w:szCs w:val="32"/>
        </w:rPr>
        <w:t>Vacancy at FutureDharma Fund</w:t>
      </w:r>
    </w:p>
    <w:p w14:paraId="437C8F97" w14:textId="77777777" w:rsidR="0079665E" w:rsidRPr="00593CAD" w:rsidRDefault="0079665E">
      <w:pPr>
        <w:rPr>
          <w:rFonts w:ascii="Museo 300" w:hAnsi="Museo 300"/>
          <w:b/>
          <w:bCs/>
          <w:color w:val="4472C4" w:themeColor="accent5"/>
          <w:sz w:val="48"/>
          <w:szCs w:val="48"/>
        </w:rPr>
      </w:pPr>
      <w:r w:rsidRPr="00593CAD">
        <w:rPr>
          <w:rFonts w:ascii="Museo 300" w:hAnsi="Museo 300"/>
          <w:b/>
          <w:bCs/>
          <w:color w:val="4472C4" w:themeColor="accent5"/>
          <w:sz w:val="48"/>
          <w:szCs w:val="48"/>
        </w:rPr>
        <w:t>Supporter Care Officer</w:t>
      </w:r>
    </w:p>
    <w:p w14:paraId="1C9D7D35" w14:textId="77777777" w:rsidR="0079665E" w:rsidRDefault="0079665E">
      <w:pPr>
        <w:rPr>
          <w:rFonts w:ascii="Museo 300" w:hAnsi="Museo 300"/>
          <w:b/>
          <w:bCs/>
          <w:color w:val="4472C4" w:themeColor="accent5"/>
          <w:sz w:val="32"/>
          <w:szCs w:val="32"/>
        </w:rPr>
      </w:pPr>
      <w:r w:rsidRPr="00593CAD">
        <w:rPr>
          <w:rFonts w:ascii="Museo 300" w:hAnsi="Museo 300"/>
          <w:b/>
          <w:bCs/>
          <w:color w:val="4472C4" w:themeColor="accent5"/>
          <w:sz w:val="32"/>
          <w:szCs w:val="32"/>
        </w:rPr>
        <w:t>Full-Time / Remote Working</w:t>
      </w:r>
    </w:p>
    <w:p w14:paraId="60D91C90" w14:textId="77777777" w:rsidR="00593CAD" w:rsidRDefault="00593CAD">
      <w:pPr>
        <w:rPr>
          <w:rFonts w:ascii="Museo 300" w:hAnsi="Museo 300"/>
          <w:b/>
          <w:bCs/>
          <w:color w:val="4472C4" w:themeColor="accent5"/>
          <w:sz w:val="32"/>
          <w:szCs w:val="32"/>
        </w:rPr>
      </w:pPr>
    </w:p>
    <w:p w14:paraId="0429B701" w14:textId="77777777" w:rsidR="00593CAD" w:rsidRPr="00593CAD" w:rsidRDefault="00593CAD">
      <w:pPr>
        <w:rPr>
          <w:rFonts w:ascii="Museo 300" w:hAnsi="Museo 300"/>
          <w:b/>
          <w:bCs/>
          <w:color w:val="4472C4" w:themeColor="accent5"/>
        </w:rPr>
      </w:pPr>
      <w:r w:rsidRPr="00593CAD">
        <w:rPr>
          <w:rFonts w:ascii="Museo 300" w:hAnsi="Museo 300"/>
          <w:b/>
          <w:bCs/>
          <w:color w:val="4472C4" w:themeColor="accent5"/>
        </w:rPr>
        <w:t>Real Living Wage plus pension contributions and generous retreat allowance</w:t>
      </w:r>
    </w:p>
    <w:p w14:paraId="4F5E4A0C" w14:textId="77777777" w:rsidR="0079665E" w:rsidRPr="00593CAD" w:rsidRDefault="0079665E">
      <w:pPr>
        <w:rPr>
          <w:rFonts w:ascii="Museo 300" w:hAnsi="Museo 300"/>
        </w:rPr>
      </w:pPr>
    </w:p>
    <w:p w14:paraId="6F4BA066" w14:textId="77777777" w:rsidR="0079665E" w:rsidRPr="00593CAD" w:rsidRDefault="0079665E">
      <w:pPr>
        <w:rPr>
          <w:rFonts w:ascii="Museo 300" w:hAnsi="Museo 300"/>
        </w:rPr>
      </w:pPr>
    </w:p>
    <w:p w14:paraId="4355546D" w14:textId="77777777" w:rsidR="0079665E" w:rsidRPr="00593CAD" w:rsidRDefault="0079665E">
      <w:pPr>
        <w:rPr>
          <w:rFonts w:ascii="Museo 300" w:hAnsi="Museo 300"/>
        </w:rPr>
      </w:pPr>
      <w:r w:rsidRPr="00593CAD">
        <w:rPr>
          <w:rFonts w:ascii="Museo 300" w:hAnsi="Museo 300"/>
        </w:rPr>
        <w:t>Are you a Mitra or Order Member wanting to work in a forward-looking Right Livelihood Team?</w:t>
      </w:r>
    </w:p>
    <w:p w14:paraId="3B94BEAD" w14:textId="77777777" w:rsidR="0079665E" w:rsidRPr="00593CAD" w:rsidRDefault="0079665E">
      <w:pPr>
        <w:rPr>
          <w:rFonts w:ascii="Museo 300" w:hAnsi="Museo 300"/>
        </w:rPr>
      </w:pPr>
    </w:p>
    <w:p w14:paraId="5463CDF6" w14:textId="77777777" w:rsidR="0079665E" w:rsidRPr="00593CAD" w:rsidRDefault="0079665E">
      <w:pPr>
        <w:rPr>
          <w:rFonts w:ascii="Museo 300" w:hAnsi="Museo 300"/>
        </w:rPr>
      </w:pPr>
      <w:r w:rsidRPr="00593CAD">
        <w:rPr>
          <w:rFonts w:ascii="Museo 300" w:hAnsi="Museo 300"/>
        </w:rPr>
        <w:t xml:space="preserve">FutureDharma has grown over the last 5 years and now supports 45 International Triratna projects including those of India </w:t>
      </w:r>
      <w:proofErr w:type="spellStart"/>
      <w:r w:rsidRPr="00593CAD">
        <w:rPr>
          <w:rFonts w:ascii="Museo 300" w:hAnsi="Museo 300"/>
        </w:rPr>
        <w:t>Dhamma</w:t>
      </w:r>
      <w:proofErr w:type="spellEnd"/>
      <w:r w:rsidRPr="00593CAD">
        <w:rPr>
          <w:rFonts w:ascii="Museo 300" w:hAnsi="Museo 300"/>
        </w:rPr>
        <w:t xml:space="preserve"> Trust. We’</w:t>
      </w:r>
      <w:r w:rsidR="00593CAD" w:rsidRPr="00593CAD">
        <w:rPr>
          <w:rFonts w:ascii="Museo 300" w:hAnsi="Museo 300"/>
        </w:rPr>
        <w:t xml:space="preserve">re </w:t>
      </w:r>
      <w:r w:rsidRPr="00593CAD">
        <w:rPr>
          <w:rFonts w:ascii="Museo 300" w:hAnsi="Museo 300"/>
        </w:rPr>
        <w:t>seeking a committed and enthusiastic individual to join us. Could it be you?</w:t>
      </w:r>
    </w:p>
    <w:p w14:paraId="13E12B6A" w14:textId="77777777" w:rsidR="0079665E" w:rsidRPr="00593CAD" w:rsidRDefault="0079665E">
      <w:pPr>
        <w:rPr>
          <w:rFonts w:ascii="Museo 300" w:hAnsi="Museo 300"/>
        </w:rPr>
      </w:pPr>
    </w:p>
    <w:p w14:paraId="404B3B34" w14:textId="77777777" w:rsidR="00F3710E" w:rsidRDefault="0079665E">
      <w:pPr>
        <w:rPr>
          <w:rFonts w:ascii="Museo 300" w:hAnsi="Museo 300"/>
        </w:rPr>
      </w:pPr>
      <w:r w:rsidRPr="00593CAD">
        <w:rPr>
          <w:rFonts w:ascii="Museo 300" w:hAnsi="Museo 300"/>
        </w:rPr>
        <w:t xml:space="preserve">As Supporter Care Officer you’ll play a vital role right at the heart of our team. </w:t>
      </w:r>
    </w:p>
    <w:p w14:paraId="212B0E7D" w14:textId="77777777" w:rsidR="00F3710E" w:rsidRDefault="00F3710E">
      <w:pPr>
        <w:rPr>
          <w:rFonts w:ascii="Museo 300" w:hAnsi="Museo 300"/>
        </w:rPr>
      </w:pPr>
    </w:p>
    <w:p w14:paraId="0BD787A9" w14:textId="77777777" w:rsidR="0079665E" w:rsidRPr="00593CAD" w:rsidRDefault="0079665E">
      <w:pPr>
        <w:rPr>
          <w:rFonts w:ascii="Museo 300" w:hAnsi="Museo 300"/>
        </w:rPr>
      </w:pPr>
      <w:r w:rsidRPr="00593CAD">
        <w:rPr>
          <w:rFonts w:ascii="Museo 300" w:hAnsi="Museo 300"/>
        </w:rPr>
        <w:t xml:space="preserve">You’ll take care of our supporters, thanking them for their gifts, answering their enquiries, and ensuring that their gifts are securely processed and recorded. You’ll also work closely with our fundraisers, supporting their work by supplying them with accurate data and information. </w:t>
      </w:r>
    </w:p>
    <w:p w14:paraId="667C2559" w14:textId="77777777" w:rsidR="0079665E" w:rsidRPr="00593CAD" w:rsidRDefault="0079665E">
      <w:pPr>
        <w:rPr>
          <w:rFonts w:ascii="Museo 300" w:hAnsi="Museo 300"/>
        </w:rPr>
      </w:pPr>
    </w:p>
    <w:p w14:paraId="43B1C80F" w14:textId="154B2981" w:rsidR="00593CAD" w:rsidRPr="00593CAD" w:rsidRDefault="00593CAD">
      <w:pPr>
        <w:rPr>
          <w:rFonts w:ascii="Museo 300" w:hAnsi="Museo 300"/>
        </w:rPr>
      </w:pPr>
      <w:r w:rsidRPr="00593CAD">
        <w:rPr>
          <w:rFonts w:ascii="Museo 300" w:hAnsi="Museo 300"/>
        </w:rPr>
        <w:t xml:space="preserve">Could you be the person we’re looking for? </w:t>
      </w:r>
      <w:r w:rsidR="00F3710E">
        <w:rPr>
          <w:rFonts w:ascii="Museo 300" w:hAnsi="Museo 300"/>
        </w:rPr>
        <w:t>If you’d enjoy working in a Triratna team Based Right Livelihood please read our Job Description</w:t>
      </w:r>
      <w:r w:rsidR="0041520D">
        <w:rPr>
          <w:rFonts w:ascii="Museo 300" w:hAnsi="Museo 300"/>
        </w:rPr>
        <w:t xml:space="preserve"> and complete our application form</w:t>
      </w:r>
      <w:bookmarkStart w:id="0" w:name="_GoBack"/>
      <w:bookmarkEnd w:id="0"/>
      <w:r w:rsidRPr="00593CAD">
        <w:rPr>
          <w:rFonts w:ascii="Museo 300" w:hAnsi="Museo 300"/>
        </w:rPr>
        <w:t>.</w:t>
      </w:r>
    </w:p>
    <w:p w14:paraId="1654C38A" w14:textId="77777777" w:rsidR="0079665E" w:rsidRPr="00593CAD" w:rsidRDefault="0079665E">
      <w:pPr>
        <w:rPr>
          <w:rFonts w:ascii="Museo 300" w:hAnsi="Museo 300"/>
        </w:rPr>
      </w:pPr>
    </w:p>
    <w:p w14:paraId="4CDE41AD" w14:textId="77777777" w:rsidR="00593CAD" w:rsidRPr="00593CAD" w:rsidRDefault="00593CAD">
      <w:pPr>
        <w:rPr>
          <w:rFonts w:ascii="Museo 300" w:hAnsi="Museo 300"/>
        </w:rPr>
      </w:pPr>
    </w:p>
    <w:p w14:paraId="058A5AB3" w14:textId="77777777" w:rsidR="00593CAD" w:rsidRPr="00F3710E" w:rsidRDefault="00593CAD">
      <w:pPr>
        <w:rPr>
          <w:rFonts w:ascii="Museo 300" w:hAnsi="Museo 300"/>
          <w:color w:val="4472C4" w:themeColor="accent5"/>
        </w:rPr>
      </w:pPr>
      <w:r w:rsidRPr="00F3710E">
        <w:rPr>
          <w:rFonts w:ascii="Museo 300" w:hAnsi="Museo 300"/>
          <w:color w:val="4472C4" w:themeColor="accent5"/>
        </w:rPr>
        <w:t>Please send your application to: danayutta@futuredharma.org</w:t>
      </w:r>
    </w:p>
    <w:p w14:paraId="27C63821" w14:textId="77777777" w:rsidR="0079665E" w:rsidRPr="00F3710E" w:rsidRDefault="00F3710E">
      <w:pPr>
        <w:rPr>
          <w:rFonts w:ascii="Museo 300" w:hAnsi="Museo 300"/>
          <w:b/>
          <w:bCs/>
          <w:color w:val="4472C4" w:themeColor="accent5"/>
        </w:rPr>
      </w:pPr>
      <w:r>
        <w:rPr>
          <w:rFonts w:ascii="Museo 300" w:hAnsi="Museo 300"/>
          <w:b/>
          <w:bCs/>
          <w:color w:val="4472C4" w:themeColor="accent5"/>
        </w:rPr>
        <w:t>Closing d</w:t>
      </w:r>
      <w:r w:rsidR="0079665E" w:rsidRPr="00F3710E">
        <w:rPr>
          <w:rFonts w:ascii="Museo 300" w:hAnsi="Museo 300"/>
          <w:b/>
          <w:bCs/>
          <w:color w:val="4472C4" w:themeColor="accent5"/>
        </w:rPr>
        <w:t>ate for applications: 18</w:t>
      </w:r>
      <w:r w:rsidR="0079665E" w:rsidRPr="00F3710E">
        <w:rPr>
          <w:rFonts w:ascii="Museo 300" w:hAnsi="Museo 300"/>
          <w:b/>
          <w:bCs/>
          <w:color w:val="4472C4" w:themeColor="accent5"/>
          <w:vertAlign w:val="superscript"/>
        </w:rPr>
        <w:t>th</w:t>
      </w:r>
      <w:r w:rsidR="0079665E" w:rsidRPr="00F3710E">
        <w:rPr>
          <w:rFonts w:ascii="Museo 300" w:hAnsi="Museo 300"/>
          <w:b/>
          <w:bCs/>
          <w:color w:val="4472C4" w:themeColor="accent5"/>
        </w:rPr>
        <w:t xml:space="preserve"> March 2022</w:t>
      </w:r>
    </w:p>
    <w:p w14:paraId="7A641F2E" w14:textId="77777777" w:rsidR="0079665E" w:rsidRPr="00F3710E" w:rsidRDefault="00F3710E">
      <w:pPr>
        <w:rPr>
          <w:rFonts w:ascii="Museo 300" w:hAnsi="Museo 300"/>
          <w:color w:val="4472C4" w:themeColor="accent5"/>
        </w:rPr>
      </w:pPr>
      <w:r>
        <w:rPr>
          <w:rFonts w:ascii="Museo 300" w:hAnsi="Museo 300"/>
          <w:color w:val="4472C4" w:themeColor="accent5"/>
        </w:rPr>
        <w:t>Interviews (via Zoom): w</w:t>
      </w:r>
      <w:r w:rsidR="0079665E" w:rsidRPr="00F3710E">
        <w:rPr>
          <w:rFonts w:ascii="Museo 300" w:hAnsi="Museo 300"/>
          <w:color w:val="4472C4" w:themeColor="accent5"/>
        </w:rPr>
        <w:t>eek beginning 28</w:t>
      </w:r>
      <w:r w:rsidR="0079665E" w:rsidRPr="00F3710E">
        <w:rPr>
          <w:rFonts w:ascii="Museo 300" w:hAnsi="Museo 300"/>
          <w:color w:val="4472C4" w:themeColor="accent5"/>
          <w:vertAlign w:val="superscript"/>
        </w:rPr>
        <w:t>th</w:t>
      </w:r>
      <w:r w:rsidR="0079665E" w:rsidRPr="00F3710E">
        <w:rPr>
          <w:rFonts w:ascii="Museo 300" w:hAnsi="Museo 300"/>
          <w:color w:val="4472C4" w:themeColor="accent5"/>
        </w:rPr>
        <w:t xml:space="preserve"> March 2022</w:t>
      </w:r>
    </w:p>
    <w:p w14:paraId="6E0D15B4" w14:textId="77777777" w:rsidR="0079665E" w:rsidRPr="00593CAD" w:rsidRDefault="0079665E">
      <w:pPr>
        <w:rPr>
          <w:rFonts w:ascii="Museo 300" w:hAnsi="Museo 300"/>
        </w:rPr>
      </w:pPr>
    </w:p>
    <w:p w14:paraId="07068D1C" w14:textId="77777777" w:rsidR="00593CAD" w:rsidRDefault="00593CAD"/>
    <w:p w14:paraId="2160223F" w14:textId="77777777" w:rsidR="0079665E" w:rsidRDefault="0079665E"/>
    <w:p w14:paraId="000E91C6" w14:textId="77777777" w:rsidR="0079665E" w:rsidRDefault="0079665E"/>
    <w:sectPr w:rsidR="0079665E" w:rsidSect="0026072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Microsoft Himalaya">
    <w:panose1 w:val="01010100010101010101"/>
    <w:charset w:val="86"/>
    <w:family w:val="auto"/>
    <w:pitch w:val="variable"/>
    <w:sig w:usb0="80000003" w:usb1="080F0000" w:usb2="00000050" w:usb3="00000000" w:csb0="00040001" w:csb1="00000000"/>
  </w:font>
  <w:font w:name="Times New Roman">
    <w:panose1 w:val="02020603050405020304"/>
    <w:charset w:val="00"/>
    <w:family w:val="auto"/>
    <w:pitch w:val="variable"/>
    <w:sig w:usb0="E0002AEF" w:usb1="C0007841" w:usb2="00000009" w:usb3="00000000" w:csb0="000001FF" w:csb1="00000000"/>
  </w:font>
  <w:font w:name="Museo 300">
    <w:panose1 w:val="02000000000000000000"/>
    <w:charset w:val="00"/>
    <w:family w:val="auto"/>
    <w:pitch w:val="variable"/>
    <w:sig w:usb0="A00000AF" w:usb1="4000004A" w:usb2="00000000" w:usb3="00000000" w:csb0="000000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65E"/>
    <w:rsid w:val="00125570"/>
    <w:rsid w:val="00171E7A"/>
    <w:rsid w:val="0026072C"/>
    <w:rsid w:val="0041520D"/>
    <w:rsid w:val="00593CAD"/>
    <w:rsid w:val="0079665E"/>
    <w:rsid w:val="00F3710E"/>
  </w:rsids>
  <m:mathPr>
    <m:mathFont m:val="Cambria Math"/>
    <m:brkBin m:val="before"/>
    <m:brkBinSub m:val="--"/>
    <m:smallFrac m:val="0"/>
    <m:dispDef/>
    <m:lMargin m:val="0"/>
    <m:rMargin m:val="0"/>
    <m:defJc m:val="centerGroup"/>
    <m:wrapIndent m:val="1440"/>
    <m:intLim m:val="subSup"/>
    <m:naryLim m:val="undOvr"/>
  </m:mathPr>
  <w:themeFontLang w:val="en-GB"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2D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177</Words>
  <Characters>1010</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2022-02-22T10:17:00Z</dcterms:created>
  <dcterms:modified xsi:type="dcterms:W3CDTF">2022-02-22T14:05:00Z</dcterms:modified>
</cp:coreProperties>
</file>