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 xml:space="preserve">«Путь к Самадхи </w:t>
      </w:r>
      <w:r>
        <w:rPr>
          <w:rFonts w:cs="Times New Roman" w:ascii="Times New Roman" w:hAnsi="Times New Roman"/>
          <w:b w:val="false"/>
          <w:bCs w:val="false"/>
          <w:i w:val="false"/>
          <w:iCs w:val="false"/>
          <w:caps w:val="false"/>
          <w:smallCaps w:val="false"/>
          <w:color w:val="000000"/>
          <w:spacing w:val="0"/>
          <w:sz w:val="28"/>
          <w:szCs w:val="28"/>
          <w:u w:val="none"/>
          <w:lang w:val="en-GB"/>
        </w:rPr>
        <w:t>I</w:t>
      </w:r>
      <w:r>
        <w:rPr>
          <w:rFonts w:cs="Times New Roman" w:ascii="Times New Roman" w:hAnsi="Times New Roman"/>
          <w:b w:val="false"/>
          <w:bCs w:val="false"/>
          <w:i w:val="false"/>
          <w:iCs w:val="false"/>
          <w:caps w:val="false"/>
          <w:smallCaps w:val="false"/>
          <w:color w:val="000000"/>
          <w:spacing w:val="0"/>
          <w:sz w:val="28"/>
          <w:szCs w:val="28"/>
          <w:u w:val="none"/>
        </w:rPr>
        <w:t>», Арьябандху, 18</w:t>
      </w:r>
      <w:r>
        <w:rPr>
          <w:rFonts w:cs="Times New Roman" w:ascii="Times New Roman" w:hAnsi="Times New Roman"/>
          <w:b w:val="false"/>
          <w:bCs w:val="false"/>
          <w:i w:val="false"/>
          <w:iCs w:val="false"/>
          <w:caps w:val="false"/>
          <w:smallCaps w:val="false"/>
          <w:color w:val="000000"/>
          <w:spacing w:val="0"/>
          <w:sz w:val="28"/>
          <w:szCs w:val="28"/>
          <w:u w:val="none"/>
          <w:lang w:val="ru-RU"/>
        </w:rPr>
        <w:t>.10.2018</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Путь к Самадхи</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hyperlink r:id="rId3">
        <w:r>
          <w:rPr>
            <w:rStyle w:val="InternetLink"/>
            <w:rFonts w:cs="Times New Roman" w:ascii="Times New Roman" w:hAnsi="Times New Roman"/>
            <w:color w:val="000000"/>
            <w:sz w:val="28"/>
            <w:szCs w:val="28"/>
          </w:rPr>
          <w:t>Скачать бесплатно книги о буддизме или читать их онлайн</w:t>
        </w:r>
      </w:hyperlink>
    </w:p>
    <w:p>
      <w:pPr>
        <w:pStyle w:val="Normal"/>
        <w:jc w:val="left"/>
        <w:rPr/>
      </w:pPr>
      <w:r>
        <w:rPr>
          <w:rFonts w:cs="Times New Roman" w:ascii="Times New Roman" w:hAnsi="Times New Roman"/>
          <w:sz w:val="28"/>
          <w:szCs w:val="28"/>
        </w:rPr>
        <w:t>И сегодня вечером я буду чуть говорить о медитации. Я буду говорить чуть-чуть, через несколько минут и может быть у вас есть вопросы. И потом мы будем практиковать, у нас есть возможность сделать то, что я советую и потом я буду продолжать говорить и мы будем продолжать практиковать</w:t>
      </w:r>
    </w:p>
    <w:p>
      <w:pPr>
        <w:pStyle w:val="Normal"/>
        <w:jc w:val="left"/>
        <w:rPr/>
      </w:pPr>
      <w:r>
        <w:rPr>
          <w:rFonts w:cs="Times New Roman" w:ascii="Times New Roman" w:hAnsi="Times New Roman"/>
          <w:sz w:val="28"/>
          <w:szCs w:val="28"/>
        </w:rPr>
        <w:t>И я буду говорить, я буду описывать буддийскую медитацию. Можно спросить, что такое за медитация? И наверное, Будда будет отвечать так, таким способом возможно ответить. Наверное, он будет говорить что такое за медитация - это развитие положительных эмоциональных состояний – положительные эмоции.</w:t>
      </w:r>
    </w:p>
    <w:p>
      <w:pPr>
        <w:pStyle w:val="Normal"/>
        <w:jc w:val="left"/>
        <w:rPr/>
      </w:pPr>
      <w:r>
        <w:rPr>
          <w:rFonts w:cs="Times New Roman" w:ascii="Times New Roman" w:hAnsi="Times New Roman"/>
          <w:sz w:val="28"/>
          <w:szCs w:val="28"/>
        </w:rPr>
        <w:t>И когда я скажу положительные, это значит сосредоточенные, спокойные, удовлетворённые, безмятежные, полные любви и сострадания и с открытым сердцем. Это первый ответ, который наверное даёт Будда.</w:t>
      </w:r>
    </w:p>
    <w:p>
      <w:pPr>
        <w:pStyle w:val="Normal"/>
        <w:jc w:val="left"/>
        <w:rPr/>
      </w:pPr>
      <w:r>
        <w:rPr>
          <w:rFonts w:cs="Times New Roman" w:ascii="Times New Roman" w:hAnsi="Times New Roman"/>
          <w:sz w:val="28"/>
          <w:szCs w:val="28"/>
        </w:rPr>
        <w:t xml:space="preserve">Второй ответ, что это такое за медитация. Он скажет то, что мы сделаем с таким состоянием ума. И используя слова Будды, можно сказать, что с таким умом мы можем видеть вещи такими, как они есть. Другими словами, можно сказать, что он достиг проникновения или развивал мудрость. И наконец можно достичь Просветления. Это мистерия. Это загадочное слово, о том вы наверное слышали и говорили об этом, поговорили об этом. </w:t>
      </w:r>
    </w:p>
    <w:p>
      <w:pPr>
        <w:pStyle w:val="Normal"/>
        <w:jc w:val="left"/>
        <w:rPr/>
      </w:pPr>
      <w:r>
        <w:rPr>
          <w:rStyle w:val="Style14"/>
          <w:rFonts w:cs="Times New Roman" w:ascii="Times New Roman" w:hAnsi="Times New Roman"/>
          <w:sz w:val="28"/>
          <w:szCs w:val="28"/>
        </w:rPr>
        <w:t xml:space="preserve">Мы вернёмся сейчас к верхнему ответу что такое за медитация. Будда сказал, что есть новое состояние сознания, глубже стояния сознания и это состояние сознания он называет его - </w:t>
      </w:r>
      <w:r>
        <w:rPr>
          <w:rStyle w:val="Style14"/>
          <w:rFonts w:cs="Times New Roman" w:ascii="Times New Roman" w:hAnsi="Times New Roman"/>
          <w:b w:val="false"/>
          <w:bCs w:val="false"/>
          <w:i w:val="false"/>
          <w:iCs w:val="false"/>
          <w:caps w:val="false"/>
          <w:smallCaps w:val="false"/>
          <w:color w:val="000000"/>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000000"/>
          <w:spacing w:val="0"/>
          <w:sz w:val="28"/>
          <w:szCs w:val="28"/>
          <w:u w:val="none"/>
          <w:lang w:val="ru-RU"/>
        </w:rPr>
        <w:t>С</w:t>
      </w:r>
      <w:r>
        <w:rPr>
          <w:rStyle w:val="Style14"/>
          <w:rFonts w:cs="Times New Roman" w:ascii="Times New Roman" w:hAnsi="Times New Roman"/>
          <w:sz w:val="28"/>
          <w:szCs w:val="28"/>
        </w:rPr>
        <w:t>амадхи</w:t>
      </w:r>
      <w:r>
        <w:rPr>
          <w:rStyle w:val="Style14"/>
          <w:rFonts w:cs="Times New Roman" w:ascii="Times New Roman" w:hAnsi="Times New Roman"/>
          <w:b w:val="false"/>
          <w:bCs w:val="false"/>
          <w:i w:val="false"/>
          <w:iCs w:val="false"/>
          <w:caps w:val="false"/>
          <w:smallCaps w:val="false"/>
          <w:color w:val="000000"/>
          <w:spacing w:val="0"/>
          <w:sz w:val="28"/>
          <w:szCs w:val="28"/>
          <w:u w:val="none"/>
          <w:lang w:val="en-US"/>
        </w:rPr>
        <w:t>»</w:t>
      </w:r>
      <w:r>
        <w:rPr>
          <w:rStyle w:val="Style14"/>
          <w:rFonts w:cs="Times New Roman" w:ascii="Times New Roman" w:hAnsi="Times New Roman"/>
          <w:sz w:val="28"/>
          <w:szCs w:val="28"/>
        </w:rPr>
        <w:t>. Это состояние ума, которое является естественным образом сосредоточенным, радостным, тихим, спокойным, удовлетворённым, довольным и без движения.</w:t>
      </w:r>
    </w:p>
    <w:p>
      <w:pPr>
        <w:pStyle w:val="Normal"/>
        <w:jc w:val="left"/>
        <w:rPr/>
      </w:pPr>
      <w:r>
        <w:rPr>
          <w:rStyle w:val="Style14"/>
          <w:rFonts w:cs="Times New Roman" w:ascii="Times New Roman" w:hAnsi="Times New Roman"/>
          <w:sz w:val="28"/>
          <w:szCs w:val="28"/>
        </w:rPr>
        <w:t>И это важно отметить, заметить, что это естественное состояние сознания. Это не искусственное. И самадхи это что-то, которое каждый из нас, наверное чуть-чуть мы переживали такое состояние когда-то в нашей жизни. Может быть во время медитации, или может быть когда мы ходили на природу. Или может быть когда мы смотрели что-то очень красивое. Или может быть когда мы играли в детстве, или даже когда мы играли в спорте, что называется по-английски «</w:t>
      </w:r>
      <w:r>
        <w:rPr>
          <w:rStyle w:val="Style14"/>
          <w:rFonts w:cs="Times New Roman" w:ascii="Times New Roman" w:hAnsi="Times New Roman"/>
          <w:sz w:val="28"/>
          <w:szCs w:val="28"/>
          <w:lang w:val="en-GB"/>
        </w:rPr>
        <w:t>F</w:t>
      </w:r>
      <w:r>
        <w:rPr>
          <w:rStyle w:val="Style14"/>
          <w:rFonts w:cs="Times New Roman" w:ascii="Times New Roman" w:hAnsi="Times New Roman"/>
          <w:sz w:val="28"/>
          <w:szCs w:val="28"/>
          <w:lang w:val="en-US"/>
        </w:rPr>
        <w:t>low</w:t>
      </w:r>
      <w:r>
        <w:rPr>
          <w:rStyle w:val="Style14"/>
          <w:rFonts w:cs="Times New Roman" w:ascii="Times New Roman" w:hAnsi="Times New Roman"/>
          <w:sz w:val="28"/>
          <w:szCs w:val="28"/>
        </w:rPr>
        <w:t>» - мы чувствовали в течении чего-то.</w:t>
      </w:r>
    </w:p>
    <w:p>
      <w:pPr>
        <w:pStyle w:val="Normal"/>
        <w:jc w:val="left"/>
        <w:rPr/>
      </w:pPr>
      <w:r>
        <w:rPr>
          <w:rStyle w:val="Style14"/>
          <w:rFonts w:cs="Times New Roman" w:ascii="Times New Roman" w:hAnsi="Times New Roman"/>
          <w:sz w:val="28"/>
          <w:szCs w:val="28"/>
        </w:rPr>
        <w:t>Не хочу сказать, что то, что мы переживали таким способом - это полное самадхи, я не хочу это сказать. Но у нас вкус того, что есть называется самадхи. Поэтому, это важно стать естественно, естественное состояние. И у нас у каждого есть доступ до этого стояния ума, состояния сознания.</w:t>
      </w:r>
    </w:p>
    <w:p>
      <w:pPr>
        <w:pStyle w:val="Normal"/>
        <w:jc w:val="left"/>
        <w:rPr/>
      </w:pPr>
      <w:r>
        <w:rPr>
          <w:rFonts w:cs="Times New Roman" w:ascii="Times New Roman" w:hAnsi="Times New Roman"/>
          <w:sz w:val="28"/>
          <w:szCs w:val="28"/>
        </w:rPr>
        <w:t>Но для большинства из нас в повседневной жизни наше состояние сознания -  это не самадхи, не является самадхи. Наш ум, наше сознание рассеяны, может быть даже разбиты, расщеплены.</w:t>
      </w:r>
    </w:p>
    <w:p>
      <w:pPr>
        <w:pStyle w:val="Normal"/>
        <w:jc w:val="left"/>
        <w:rPr/>
      </w:pPr>
      <w:r>
        <w:rPr>
          <w:rFonts w:cs="Times New Roman" w:ascii="Times New Roman" w:hAnsi="Times New Roman"/>
          <w:sz w:val="28"/>
          <w:szCs w:val="28"/>
        </w:rPr>
        <w:t>Может быть мы волновались, или не могли найти состояние покоя и ум с лёгкостью отвлекался, но Будда сказал, что каждый из нас может развивать самадхи. И лучший способ, чтобы это сделать - это практика медитации.</w:t>
      </w:r>
    </w:p>
    <w:p>
      <w:pPr>
        <w:pStyle w:val="Normal"/>
        <w:jc w:val="left"/>
        <w:rPr/>
      </w:pPr>
      <w:r>
        <w:rPr>
          <w:rFonts w:cs="Times New Roman" w:ascii="Times New Roman" w:hAnsi="Times New Roman"/>
          <w:sz w:val="28"/>
          <w:szCs w:val="28"/>
        </w:rPr>
        <w:t xml:space="preserve">Есть много разных, других способов по которым мы можем развивать самадхи. Например, практика йоги, тайчи, наблюдать искусство. Но Будда сказал, традиция буддизма скажет, что практика медитации это более действенный способ, чтобы развивать самадхи. </w:t>
      </w:r>
    </w:p>
    <w:p>
      <w:pPr>
        <w:pStyle w:val="Normal"/>
        <w:jc w:val="left"/>
        <w:rPr/>
      </w:pPr>
      <w:r>
        <w:rPr>
          <w:rFonts w:cs="Times New Roman" w:ascii="Times New Roman" w:hAnsi="Times New Roman"/>
          <w:sz w:val="28"/>
          <w:szCs w:val="28"/>
        </w:rPr>
        <w:t>Чтобы использовать образ, можно сказать, что самадхи - это как большая чашка кофе. Наш повседневный ум, это как молоко сверху. Но у нас есть аддикция-страстное желание, очень сильное к этому молоку. Молоко для нас - это очень привлекательно (у нас наркомания). Это как у нас есть наркотическая зависимость к молоку. Что случается пока мы стараемся медитировать? Предположим, что мы хотим сосредоточиться на дыхании. Мы следуем дыханию несколько раз (вдох-выдох, вдох-выдох) и если мы продолжали следовать дыханию - это действие нас ведёт к самадхи. Но, мы отвлекаемся. Мы начинаем планировать то, что нужно сделать на следующий день. Мы волнуемся о вещах, о фантазиях, воспоминания возникают, сны, много разных вещей, событий. Вещи, которые мы можем назвать отвлекающими. И эти отвлекающие вещи мешают нам входить в состояние самадхи.</w:t>
      </w:r>
    </w:p>
    <w:p>
      <w:pPr>
        <w:pStyle w:val="Normal"/>
        <w:jc w:val="left"/>
        <w:rPr/>
      </w:pPr>
      <w:r>
        <w:rPr>
          <w:rFonts w:cs="Times New Roman" w:ascii="Times New Roman" w:hAnsi="Times New Roman"/>
          <w:sz w:val="28"/>
          <w:szCs w:val="28"/>
        </w:rPr>
        <w:t>Есть много всяких способов, что мы можем сделать с этим, в образе жизни, как мы ведём себя в жизни. И несколько вещей, что мы можем сделать во время медитации. Поэтому нам нужно узнать, учиться работать умно, работать искусно во время медитации. И нужно учить, нужно узнать, что такие вмешательства, такие отвлекающие вещи они не атакуют нас, это мы, которые их делают. Потому что иногда это чувствуется точно также, как будто они атакуют нас. Это только одна часть нашего ума, которая это делает.</w:t>
      </w:r>
    </w:p>
    <w:p>
      <w:pPr>
        <w:pStyle w:val="Normal"/>
        <w:jc w:val="left"/>
        <w:rPr>
          <w:i/>
          <w:i/>
          <w:iCs/>
        </w:rPr>
      </w:pPr>
      <w:r>
        <w:rPr>
          <w:rFonts w:cs="Times New Roman" w:ascii="Times New Roman" w:hAnsi="Times New Roman"/>
          <w:i/>
          <w:iCs/>
          <w:sz w:val="28"/>
          <w:szCs w:val="28"/>
        </w:rPr>
        <w:t xml:space="preserve">Вопрос - когда мы медитируем, что мы должны делать когда нас атакуют мысли, мечты, прошлое, будущее. Чтобы достигнуть этого состояния, что мы должны сделать? </w:t>
      </w:r>
    </w:p>
    <w:p>
      <w:pPr>
        <w:pStyle w:val="Normal"/>
        <w:jc w:val="left"/>
        <w:rPr/>
      </w:pPr>
      <w:r>
        <w:rPr>
          <w:rFonts w:cs="Times New Roman" w:ascii="Times New Roman" w:hAnsi="Times New Roman"/>
          <w:sz w:val="28"/>
          <w:szCs w:val="28"/>
        </w:rPr>
        <w:t xml:space="preserve">Очень хороший вопрос. Это следующие три пункта. </w:t>
      </w:r>
    </w:p>
    <w:p>
      <w:pPr>
        <w:pStyle w:val="Normal"/>
        <w:jc w:val="left"/>
        <w:rPr/>
      </w:pPr>
      <w:r>
        <w:rPr>
          <w:rFonts w:cs="Times New Roman" w:ascii="Times New Roman" w:hAnsi="Times New Roman"/>
          <w:sz w:val="28"/>
          <w:szCs w:val="28"/>
        </w:rPr>
        <w:t>А про молоко я понял так, что мы его воспринимаем, когда боимся, когда мы думаем о прошлом, когда мы суетимся. Мы воспринимаем информацию только маленькую часть, как плёнку из молока, а настоящее мы не видим.</w:t>
      </w:r>
    </w:p>
    <w:p>
      <w:pPr>
        <w:pStyle w:val="Normal"/>
        <w:spacing w:before="0" w:after="160"/>
        <w:jc w:val="left"/>
        <w:rPr/>
      </w:pPr>
      <w:r>
        <w:rPr>
          <w:rStyle w:val="Style14"/>
          <w:rFonts w:cs="Times New Roman" w:ascii="Times New Roman" w:hAnsi="Times New Roman"/>
          <w:sz w:val="28"/>
          <w:szCs w:val="28"/>
        </w:rPr>
        <w:t>Ок, давай принимать пример дыхания ещё раз. Мы стараемся остаться сосредоточенными на дыхании и не заметили что мы отвлекались. Может быть, мы стали думать об ужине.</w:t>
      </w:r>
    </w:p>
    <w:p>
      <w:pPr>
        <w:pStyle w:val="Normal"/>
        <w:spacing w:before="0" w:after="160"/>
        <w:jc w:val="left"/>
        <w:rPr/>
      </w:pPr>
      <w:r>
        <w:rPr>
          <w:rStyle w:val="Style14"/>
          <w:rFonts w:cs="Times New Roman" w:ascii="Times New Roman" w:hAnsi="Times New Roman"/>
          <w:sz w:val="28"/>
          <w:szCs w:val="28"/>
        </w:rPr>
        <w:t>Что нужно сделать в первом моменте, когда мы заметили это? Первое это признать, что мы находимся в отвлечённом состоянии и это важнее всего, просто признать.</w:t>
      </w:r>
    </w:p>
    <w:p>
      <w:pPr>
        <w:pStyle w:val="Normal"/>
        <w:spacing w:before="0" w:after="160"/>
        <w:jc w:val="left"/>
        <w:rPr/>
      </w:pPr>
      <w:r>
        <w:rPr>
          <w:rStyle w:val="Style14"/>
          <w:rFonts w:cs="Times New Roman" w:ascii="Times New Roman" w:hAnsi="Times New Roman"/>
          <w:sz w:val="28"/>
          <w:szCs w:val="28"/>
        </w:rPr>
        <w:t>Поэтому, когда мы это сделаем мы уже сделали шаг назад от отвлечения. И следующий шаг – расслабиться в теле. Потому что, когда мы напрягались, часто то, что случается в теле что-то становится в напряжении в теле, особенно страх и волнение.</w:t>
      </w:r>
    </w:p>
    <w:p>
      <w:pPr>
        <w:pStyle w:val="Normal"/>
        <w:spacing w:before="0" w:after="160"/>
        <w:jc w:val="left"/>
        <w:rPr/>
      </w:pPr>
      <w:r>
        <w:rPr>
          <w:rStyle w:val="Style14"/>
          <w:rFonts w:cs="Times New Roman" w:ascii="Times New Roman" w:hAnsi="Times New Roman"/>
          <w:sz w:val="28"/>
          <w:szCs w:val="28"/>
        </w:rPr>
        <w:t>Третье – мы вернёмся к переживаниям дыхания и нам придётся это сделать много-много раз. Столько, сколько раз мы отвлекались. Мы расслабимся и вернёмся к дыханию.</w:t>
      </w:r>
    </w:p>
    <w:p>
      <w:pPr>
        <w:pStyle w:val="Normal"/>
        <w:spacing w:before="0" w:after="160"/>
        <w:jc w:val="left"/>
        <w:rPr/>
      </w:pPr>
      <w:r>
        <w:rPr>
          <w:rStyle w:val="Style14"/>
          <w:rFonts w:cs="Times New Roman" w:ascii="Times New Roman" w:hAnsi="Times New Roman"/>
          <w:sz w:val="28"/>
          <w:szCs w:val="28"/>
        </w:rPr>
        <w:t>И если мы постоянно так поступаем и мягко это делаем, без насилия, если мы всё это делаем, дыхание ведёт нас к самадхи. Может быть нам это нужно сделать пять минут, может быть нам это нужно сделать пять дней. Но, каждый из нас может вступить в это состояние сознания.</w:t>
      </w:r>
    </w:p>
    <w:p>
      <w:pPr>
        <w:pStyle w:val="Normal"/>
        <w:spacing w:before="0" w:after="160"/>
        <w:jc w:val="left"/>
        <w:rPr/>
      </w:pPr>
      <w:r>
        <w:rPr>
          <w:rStyle w:val="Style14"/>
          <w:rFonts w:cs="Times New Roman" w:ascii="Times New Roman" w:hAnsi="Times New Roman"/>
          <w:sz w:val="28"/>
          <w:szCs w:val="28"/>
        </w:rPr>
        <w:t xml:space="preserve">И я закончу до начала практики. Самадхи - это как есть свет, как яркость, может быть чуть-чуть или очень яркий. Это не кнопка, это не то, что мы в полном состоянии отвлечения и мы сразу мы входим в состояние самадхи. Наоборот, мы работаем так, как я уже описывал и каждый раз мы это сделаем поэтапно. </w:t>
      </w:r>
      <w:r>
        <w:rPr>
          <w:rStyle w:val="Style14"/>
          <w:rFonts w:cs="Times New Roman" w:ascii="Times New Roman" w:hAnsi="Times New Roman"/>
          <w:sz w:val="28"/>
          <w:szCs w:val="28"/>
        </w:rPr>
        <w:t xml:space="preserve">Мы </w:t>
      </w:r>
      <w:r>
        <w:rPr>
          <w:rStyle w:val="Style14"/>
          <w:rFonts w:cs="Times New Roman" w:ascii="Times New Roman" w:hAnsi="Times New Roman"/>
          <w:sz w:val="28"/>
          <w:szCs w:val="28"/>
        </w:rPr>
        <w:t>станови</w:t>
      </w:r>
      <w:r>
        <w:rPr>
          <w:rStyle w:val="Style14"/>
          <w:rFonts w:cs="Times New Roman" w:ascii="Times New Roman" w:hAnsi="Times New Roman"/>
          <w:sz w:val="28"/>
          <w:szCs w:val="28"/>
        </w:rPr>
        <w:t>м</w:t>
      </w:r>
      <w:r>
        <w:rPr>
          <w:rStyle w:val="Style14"/>
          <w:rFonts w:cs="Times New Roman" w:ascii="Times New Roman" w:hAnsi="Times New Roman"/>
          <w:sz w:val="28"/>
          <w:szCs w:val="28"/>
        </w:rPr>
        <w:t xml:space="preserve">ся каждый раз немножко дальше, это очень важно, потому что если мы </w:t>
      </w:r>
      <w:r>
        <w:rPr>
          <w:rStyle w:val="Style14"/>
          <w:rFonts w:cs="Times New Roman" w:ascii="Times New Roman" w:hAnsi="Times New Roman"/>
          <w:sz w:val="28"/>
          <w:szCs w:val="28"/>
        </w:rPr>
        <w:t>не</w:t>
      </w:r>
      <w:r>
        <w:rPr>
          <w:rStyle w:val="Style14"/>
          <w:rFonts w:cs="Times New Roman" w:ascii="Times New Roman" w:hAnsi="Times New Roman"/>
          <w:sz w:val="28"/>
          <w:szCs w:val="28"/>
        </w:rPr>
        <w:t xml:space="preserve"> верим что это происходит, у нас будет фрустрация и мы волнуемся.</w:t>
      </w:r>
    </w:p>
    <w:p>
      <w:pPr>
        <w:pStyle w:val="Normal"/>
        <w:spacing w:before="0" w:after="160"/>
        <w:jc w:val="left"/>
        <w:rPr>
          <w:rStyle w:val="Style14"/>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ru-RU"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tru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uppressAutoHyphens w:val="true"/>
      <w:spacing w:before="240" w:after="120"/>
    </w:pPr>
    <w:rPr>
      <w:rFonts w:ascii="Arial" w:hAnsi="Arial" w:eastAsia="Microsoft YaHei" w:cs="Lucida Sans"/>
      <w:sz w:val="28"/>
      <w:szCs w:val="28"/>
    </w:rPr>
  </w:style>
  <w:style w:type="paragraph" w:styleId="TextBody">
    <w:name w:val="Body Text"/>
    <w:basedOn w:val="Normal"/>
    <w:pPr>
      <w:suppressAutoHyphens w:val="true"/>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suppressAutoHyphens w:val="true"/>
    </w:pPr>
    <w:rPr>
      <w:rFonts w:cs="Lucida Sans"/>
    </w:rPr>
  </w:style>
  <w:style w:type="paragraph" w:styleId="Style15">
    <w:name w:val="Обычный"/>
    <w:qFormat/>
    <w:pPr>
      <w:keepNext w:val="false"/>
      <w:keepLines w:val="false"/>
      <w:pageBreakBefore w:val="false"/>
      <w:widowControl w:val="false"/>
      <w:shd w:val="clear" w:fill="auto"/>
      <w:suppressAutoHyphens w:val="true"/>
      <w:overflowPunct w:val="tru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paragraph" w:styleId="Style16">
    <w:name w:val="Список"/>
    <w:basedOn w:val="TextBody"/>
    <w:qFormat/>
    <w:pPr>
      <w:suppressAutoHyphens w:val="true"/>
    </w:pPr>
    <w:rPr>
      <w:rFonts w:cs="Lucida Sans"/>
    </w:rPr>
  </w:style>
  <w:style w:type="paragraph" w:styleId="Style17">
    <w:name w:val="Название объекта"/>
    <w:basedOn w:val="Normal"/>
    <w:qFormat/>
    <w:pPr>
      <w:suppressLineNumbers/>
      <w:suppressAutoHyphens w:val="true"/>
      <w:spacing w:before="120" w:after="120"/>
    </w:pPr>
    <w:rPr>
      <w:rFonts w:cs="Lucida Sans"/>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087;&#1091;&#1090;&#1100;-&#1082;-&#1089;&#1072;&#1084;&#1072;&#1076;&#1093;&#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143</TotalTime>
  <Application>LibreOffice/7.3.4.2$Windows_X86_64 LibreOffice_project/728fec16bd5f605073805c3c9e7c4212a0120dc5</Application>
  <AppVersion>15.0000</AppVersion>
  <Pages>3</Pages>
  <Words>986</Words>
  <Characters>5282</Characters>
  <CharactersWithSpaces>6252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2022-08-02T11:42:19Z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