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«Общение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II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lang w:val="en-GB"/>
        </w:rPr>
        <w:t>25</w:t>
      </w:r>
      <w:r>
        <w:rPr>
          <w:rFonts w:cs="Times New Roman" w:ascii="Times New Roman" w:hAnsi="Times New Roman"/>
          <w:sz w:val="28"/>
          <w:szCs w:val="28"/>
        </w:rPr>
        <w:t>.08.18г.», Суваннавира.</w:t>
      </w:r>
    </w:p>
    <w:p>
      <w:pPr>
        <w:pStyle w:val="TextBody"/>
        <w:widowControl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Слушать эти лекции: «</w:t>
      </w:r>
      <w:hyperlink r:id="rId2" w:tgtFrame="_blank">
        <w:r>
          <w:rPr>
            <w:rStyle w:val="InternetLink"/>
            <w:rFonts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Общение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Ок, две недели назад я прочитал лекцию по теме общение. И я более поговорил о теме сангхи, чем общение. Это не так удивительно. Потому что они связаны с друг другом.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Сангхаракшита, когда он прочитал лекцию, он выражал, он говорил то, что я хотел повторять в моей лекции. Он читал в контексте лекцию о сангхе – обращение к прибежищу в сангхе, точнее говоря обращение к прибежищу в Будде, Дхарме и Сангхе.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 не очень удивительно, что нужно говорить о сангхе, также об общении и я намерился говорить больше об общении сегодня. И я начал писать и думать о том, что нужно сказать, и к сожалению еще раз, я больше буду говорить о сангхе, чем об общении. Но после конца лекции, мы будем готовы, я буду готов следующую неделю говорить об общении.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Ок, поэтому лекцию, которая основа того, что я буду говорить Сангхаракшита читал в 1965 году, поэтому довольно это одна из его лекций, которую он читал, когда он только что вернулся из Индии в Англию, за год до этого в 1964 году.</w:t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когда он читал лекцию он еще не придумал создание нового буддийского движения, создание нового буддийского Ордена. Он еще думал в рамках восточного буддизма, который он нашел и который он практиковал, когда он жил в Индии. И как я сказал он стал говорить, он хотел говорить о теме обращения к прибежищу в Будде, Дхарме и Сангхе.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чтобы чуть-чуть поговорить об обращении к прибежищу первым шагом, позже он определил, что обращаться к прибежищу – это центральное и определённое действие для буддистов. Если мы это сделаем это значит, что в буддизме мы практикуем буддизм. Может быть это не значит очень революционный метод.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есть восточные буддисты, где для них важный шаг это стать монахом (бхиккху или бхиккхуни). Но то, что главное это не то какой образ жизни у нас, мы следуем. То, что главное, что мы обращаемся к прибежищу в Будде, Дхарме и Санге.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другие следствия, которые исходят от этого, это значит, что мы не можем сказать, что определенная традиция - это лучше, чем другие. Или определенные практики выше, чем другие.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Потому что главное это наше личное отношение к Будде, Дхарме и Сангхе.  Это выражается через практики, которые мы сделали. 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Сангхаракшита хотел определить что это такое Сангха? Это очень богатый, интересный и сложный вопрос. Если вопрос сложный, можно сказать, можно считать, можно написать книгу об этом. И даже буквально, он это сделал. Есть книга – «Что такое Санга», которую можно читать на русском, на английском и на других языках также.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то, что я буду говорить сейчас, это краткое описание, которое сделает некоторые идеи о структурах Сангхи, в которой находится вопрос об общении.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три уровня, которые он хотел определить. Во Время лекции он говорил о Сангхе, как об иерархии просветленных существ, или частично просветленных существ. То, что он стал говорить позже, говорится в традиции, это как Арья-сангха - это первый уровень.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Второй уровень, во время лекции он говорил о них, как о «бхиккху» и «бхиккхуни» - монахи и монахини. Как я уже сказал, в разных частях восточного буддизма они так еще и думают.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Важное развитие мысли в его учениях о буддизме это придумать, что на этом уровне Сангха значит Орден. И он создал Орден, то есть подлинная «Духовная община». И в действительности то, что есть духовная община открыта всем. Она состоит из людей, которые обращались к прибежищу на определенном уровне интенсивности, то есть действенно или еффективно обращают к прибежищу. Об этом будем слушать чуть-чуть дальше, через несколько минут.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третий уровень - это Махасангха, или просто Сангха – те, которые обращаются к прибежищу в трех драгоценностях на любом уровне интенсивности.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 у нас есть три мысли Сангхи. Сангха, которая существует на трех разных уровнях. И мы можем говорить об обращении к прибежищу в Сангхе на этих трех уровнях.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Но, можно также думать, что нам нужно присоединится к Сангхе, в каждом из этих трёх уровней.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присоединиться к Арья-санге, что нам нужно, чтобы это сделать? Можно довольно коротко и просто ответить – мы присоединимся к Арья-сангой благодаря нашему собственному духовному достижению. Может быть достаточно сказать – благодаря собственному духовному достижению, мы становимся членами Арья-санги. Наше обращение к прибежищу становится подлинным.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на втором уровне, как мы присоединимся к Ордену, к Сангхе на этом уровне, как мы присоединимся к </w:t>
      </w:r>
      <w:r>
        <w:rPr>
          <w:rFonts w:cs="Times New Roman" w:ascii="Times New Roman" w:hAnsi="Times New Roman"/>
          <w:sz w:val="28"/>
          <w:szCs w:val="28"/>
          <w:lang w:val="ru-RU"/>
        </w:rPr>
        <w:t>действенной «Д</w:t>
      </w:r>
      <w:r>
        <w:rPr>
          <w:rFonts w:cs="Times New Roman" w:ascii="Times New Roman" w:hAnsi="Times New Roman"/>
          <w:sz w:val="28"/>
          <w:szCs w:val="28"/>
        </w:rPr>
        <w:t>уховной общине». В этом действительном уровне есть внешний вид этого. Внешний вид - это когда мы получаем, во время церемонии, ординации. И главный, важный член Ордена засвидетельствует это, во время церемонии ординации. Это внешний вид этого.</w:t>
      </w:r>
    </w:p>
    <w:p>
      <w:pPr>
        <w:pStyle w:val="Normal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что это значит на внутреннем уровне? Чтобы видеть не только внешний вид этого, но внутреннее значение. Даже есть два ответа. Второй ответ с вопросом об общении, о котором я буду говорить позже, но есть еще ответ, о котором я буду говорить сейчас.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надо чуть-чуть сказать, чтобы сделать введение в тему. Есть учение – обращение к прибежищу. Это как Сангхаракшита учил переводить то, что сказано на Пали «Буддам саранам гаччами», то, что звучит на английском как «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GB"/>
        </w:rPr>
        <w:t xml:space="preserve">go for </w:t>
      </w:r>
      <w:r>
        <w:rPr>
          <w:rFonts w:cs="Times New Roman" w:ascii="Times New Roman" w:hAnsi="Times New Roman"/>
          <w:sz w:val="28"/>
          <w:szCs w:val="28"/>
          <w:lang w:val="en-US"/>
        </w:rPr>
        <w:t>refuge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GB"/>
        </w:rPr>
        <w:t>to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the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GB"/>
        </w:rPr>
        <w:t>Buddha</w:t>
      </w:r>
      <w:r>
        <w:rPr>
          <w:rFonts w:cs="Times New Roman" w:ascii="Times New Roman" w:hAnsi="Times New Roman"/>
          <w:sz w:val="28"/>
          <w:szCs w:val="28"/>
        </w:rPr>
        <w:t>», буквально - «в Будде обращаюсь я к прибежищу» или «в Будде как к прибежищу я обращаюсь».  Да это более буквально как перевод.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традиционное учение конечно, но то, что сделал Сангхаракшита, он нашел, стал изучать, практиковать Буддизм в восточном контексте, но он очень  образованный человек и он человек из Англии, из западной культуры.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 у него были разные инструменты западной культуры на культурном уровне, чтобы выражать себя, чтобы понять вещи, к которым у восточных людей не было доступа. Поэтому он стал думать, поэтому он стал выражать учение, используя эти инструменты, к которым у восточных людей не было доступа раньше.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то, что он стал говорить об уровнях интенсивности обращения к прибежищу – он определил, что существует четыре, или пять, или даже шесть разных уровней, согласно разных уровнов интенсивности практики.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здесь, мы будем рассматривать три из них. И каждый раз я читал лекцию  я думал о том, как переводить слова «</w:t>
      </w:r>
      <w:r>
        <w:rPr>
          <w:rFonts w:cs="Times New Roman" w:ascii="Times New Roman" w:hAnsi="Times New Roman"/>
          <w:sz w:val="28"/>
          <w:szCs w:val="28"/>
          <w:lang w:val="en-US"/>
        </w:rPr>
        <w:t>provisional</w:t>
      </w:r>
      <w:r>
        <w:rPr>
          <w:rFonts w:cs="Times New Roman" w:ascii="Times New Roman" w:hAnsi="Times New Roman"/>
          <w:sz w:val="28"/>
          <w:szCs w:val="28"/>
        </w:rPr>
        <w:t>»? «Предварительный», это лучший вариант, которые на нашёл. Предварительное обращение к прибежищу - это первый уровень.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слово «предварительный» нам скажет то, что когда мы начинаем обращаться к прибежищу, мы еще не вполностью уверенны в Будде, Дхарме, Сангхе. Может быть мы думаем - да это помогает, но я не могу сказать, что я в 100% уверен (если мы честно станем говорить об этом). Когда мы начинаем практиковать Буддизм, первый раз мы стараемся медитировать – наше отношение к Будде, Дхарме, Сангхе довольно предварительное, мы не можем узнать и быть в 100% уверенны. Но это первый уровень.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Второй будет через минуточку.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Третий уровень - это подлинное «Обращение к прибежищу» и это тот же уровень, когда мы входим в поток, когда мы освобождаемся от трех нижних оков. Когда благодаря нашему духовному достижению мы становимся сами членами Арья-санги, это третий уровень.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 первый предварительная, третий – подлинная и что это такое за второй? О втором я буду продолжать говорить, через секундочку.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это такое эти три оковы? Первый – «фиксовонные взгляды о себе»,  второй это сомнения. Сомнение не в смысле – интеллектуальное сомнение, не сомнение в смысле – честное, искреннее сомнение, когда мы ищем что-то верное, наоборот сомнение в этом смысле, это более эмоциональное сомнение, когда мы не хотим что-то решать, мы не хотим посвятить себя к чему-то. И третий это исползовать «обряды и ритуали» как самоцель.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что это такое за второй уровень? Это «Действенное» или «Эффективное» обращение к прибежищу, когда мы стараемся исходить из первого уровня к третьему.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как мы не уверены, мы не знаем, мы не знаем – поэтому мы не уверены. Мы стараемся узнать окончательно. Поэтому второй уровень, это когда мы делаем эту работу, можно сказать, что мы действенно обращаемся к прибежищу, чтобы «Подленно» обращаться к прибежищу. Это наш цель!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нравится думать об этом таким способом. И это интересно, потому что, когда мы думаем об идее сомнения. На первом уровне есть сомнения. И на третьем уровне сомнение в том же смысле мы определили.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три оковы: первый – Первый – «фиксовонные взгляды о себе», который никогда не изменяется, которые будут вечные; второй - это сомнения в эмоциональном смысле и третий это зависимость от обряды и ритуалов как самоцель.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но это как духовные переживания, это не то, что мы понимаем</w:t>
      </w:r>
      <w:r>
        <w:rPr>
          <w:rFonts w:cs="Times New Roman" w:ascii="Times New Roman" w:hAnsi="Times New Roman"/>
          <w:sz w:val="28"/>
          <w:szCs w:val="28"/>
          <w:lang w:val="en-GB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посредством интеллекуального знания</w:t>
      </w:r>
      <w:r>
        <w:rPr>
          <w:rFonts w:cs="Times New Roman" w:ascii="Times New Roman" w:hAnsi="Times New Roman"/>
          <w:sz w:val="28"/>
          <w:szCs w:val="28"/>
        </w:rPr>
        <w:t>. И когда мы разрушаем эти три оковы, мы достигаем третьего уровня, мы способны «Подлинно» обращаться к прибежищу.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Первое – предварительное обращение к прибежищу, на начальном уровне – предварительное обращение к прибежищу и второй уровень действенного, эффективного обращения к прибежищу, когда мы действенно стараемся достигать третьего уровня. И если мы способны продолжать эту работу в положительных условиях, мы становимся готовы стать членом Ордена. Это внутреннее соответствующее духовное переживание, способность к духовной работе, которое соответствует внешеная церемония ординации.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переживать третье уровень, чтобы стать вошедшим в поток, чтобы это сделать это очень большое изменение, согласно буддийской традиции.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также скажет, что когда мы достигаем этого уровня, илти дольше и достичь Просветление - это просто вопрос времени. Нам невозможно прекратить практику и избегать духовной жизни.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Сангхаракшита один раз сказал – более глубокая часть нашего сознания и подсознания неправильно видят мир.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другой способ говорить о том, что случилось. Это как духовные переживания, которые происходят в этом же уровне, можно описать с разных точек зрения. Одна из них это учение о трех оковах, другая - видеть мир такими, как он есть. Это одно и то же переживание.</w:t>
      </w:r>
    </w:p>
    <w:p>
      <w:pPr>
        <w:pStyle w:val="Normal"/>
        <w:spacing w:before="0" w:after="160"/>
        <w:ind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думаю, что я сказал большую часть того, что я хотел сказать сегодня. Я хотел больше говорить об уровне обращения к прибежищу, второй уровень где это действенно, где это эффективно, наше обращение к прибежищу и наше прибежище в Сангхе, чтобы видеть, что такое общение, когда мы встретимся на этом же уровне. И то, что будет общением, мы рассмотрим через неделю.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7;&#1088;&#1072;&#1074;&#1080;&#1083;&#1100;&#1085;&#1072;&#1103;-&#1088;&#1077;&#1095;&#1100;/&#1086;&#1073;&#1097;&#1077;&#1085;&#1080;&#1077;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Application>LibreOffice/7.1.5.2$Windows_X86_64 LibreOffice_project/85f04e9f809797b8199d13c421bd8a2b025d52b5</Application>
  <AppVersion>15.0000</AppVersion>
  <Pages>5</Pages>
  <Words>1579</Words>
  <Characters>8525</Characters>
  <CharactersWithSpaces>10086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2021-06-08T08:10:00Z</dcterms:created>
  <dc:creator>Екатерина</dc:creator>
  <dc:description/>
  <dc:language>en-GB</dc:language>
  <cp:lastModifiedBy/>
  <dcterms:modified xsi:type="dcterms:W3CDTF">2021-09-10T23:01:00Z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