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«Общение </w:t>
      </w:r>
      <w:r>
        <w:rPr>
          <w:rFonts w:cs="Times New Roman" w:ascii="Times New Roman" w:hAnsi="Times New Roman"/>
          <w:sz w:val="28"/>
          <w:szCs w:val="28"/>
          <w:lang w:val="en-GB"/>
        </w:rPr>
        <w:t>I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11.08.18г.», Суваннавира.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Слушать эти лекции: «</w:t>
      </w:r>
      <w:hyperlink r:id="rId2" w:tgtFrame="_blank">
        <w:r>
          <w:rPr>
            <w:rStyle w:val="InternetLink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Общение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мы будем рассматривать тему общения. Я очень рад и сейчас мы сосредоточимся на теме общения. Если вы хотите, то можете задавать вопросы, в любое время, когда вам удобно. И мы будем говорить об общении, на протяжении нескольких недель. Будет несколько лекций. Мы рассмотрим то, что сказал Сангхаракшита в своей лекции.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Нитьюбандху тоже хочет сделать что-то интерактивное на тему общения, в начале сентября. Но, в начале я хотел бы сказать несколько слов по поводу общения в «Триратне». Это очень важное слово в словаре «Триратны». Общение это некоторая особенность «Триратны».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нас есть идея о важности хорошего общения и идея о том, как важно быть в ладу друг с другом. И также о том, чтобы углублять наше общение друг с другом.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такие идеи, как быть в гармонии с другими людьми и не быть в дисгармонии. Иногда я встречаю людей, они немного удивлены, когда я  говорю о дисгармонии или разладе в Сангхе.  Просто людей, которых я встречаю, которые не практикуют. Но, также как мы можем быть в гармонии с другими людьми, когда мы практикуем, в пути это случается, что время от времени есть отсутствие гармонии между людьми.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сангхе «Трираны» всегда было очень важна идея очень интенсивного контакта, по крайней мере иногда. Люди живут вместе в коммунах, в общинах. Люди, также работают вместе в компании. Это называется «Правильные способы заработка на жизнь».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это не всегда получается, когда вы находитесь в таком интенсивном контакте с людьми быть всегда в гармонии друг с другом. Но, если два человека серьезно и с усилием практикуют, есть всегда надежда на то, что люди могут преодолеть разлад и достигнуть даже какой-то более глубокой гармонии, это важное измерение практики.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Потому что в сангхе мы часто находимся рядом с различными людьми. С людьми, возможно с которыми мы не выбрали бы быть вместе, если бы у нас был бы выбор. Но цель конечно же это быть в гармонии.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это слово гармония обладает очень богатым значением. В самом начале «Триратне» Сангхаракшита говорил о важности сангхи. Он старался донести до людей настоящее значение сангхи.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нас есть две идеи - первая это о различии между теми: «Позитивная группа» и «Духовная община». И для него было очень важно донести различия духовной общины от позитивной группы.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однажды к нему пришел образ духовной общины как оркестра, по крайней мере в то время, пока они играют вместе. И есть несколько общих черт в духовной общине или оркестре. Например они, обе эти группы людей находятся в гармонии друг с другом. Также есть качество красоты и также люди в этих группах должны быть осознаны по отношению друг к другу. И также, каждый член этих групп имеет свою роль, как например труба, скрипка или виолончель в оркестре.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красивый образ в сутре белого лотоса о «Дождевом облаке». Дождь идет из облака на разные цветы и растения и он питает каждое растение, каждый цветок и они растут исходя из своей природы и таким же образом «Дхарма» (учение Будды) питает и способствует росту каждого, каждого в соответствии с его собственной природой. И эта идея духовной общины.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Теперь, когда мы больше сосредоточились на теме духовной общины, и мы посмотрим на неё в контексте лекции, которую Сангхаракшита прочитал в 1965 году. И эта лекция была в общем на тему «Обращения к прибежищу в Будде, Дхарме, Сангхе».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Важность лекции, которая была дана в 1965 году заключается в том, что Сангхаракшита почитал эту лекцию до того, как о создал буддийскую общину «Триратны» и буддийский Орден «Триратна». И некоторые из его идей развивались того времени. Но тем не менее было несколько очень важных моментов.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начале он говорил о значении Сангхи и он сказал, что есть три значения этого термина: первое заключается в иерархии Просветленных и частично Просветленных существ. Частичность Просветления существ определяется глубоким прозрением, которые они достигли. В этом значении Сангха существует на чисто «Трансцендентном» или «Запределном» уровне.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не значит, что им надо жить вместе на одно и то же иремя. Это не нужно, чтобы их иерархия была организована в формальном смысле. Их общность существует на Трансцендентном уровне и они включают в себя Будд и бодхисаттв, архатов, великих учителей прошлого и все фигуры, которые мы можем найти на дереве прибежища в «Триратне». Это первый уровенб Сангхи - Трансцендентный.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второе значение Сангхи заключается в том, что в то время Сангхаракшита назвал монастырским Орденом, Орденом монахов и монахинь. Конечно эта идея была изменила позже, Сангхаракшита создал идею об Ордене, в котором нет монахов или монахинь, или мирян, а просто буддийстов, которые обращают в прибежищу в Будде, Дхарме и Сангхе.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можем начать с того, что слова «Commitment» - это очень сложно перевести его на русский. Мы даже можем использовать русифицированную версию этого слова, «Коммитмент». Мне кажется это самое сложное слово, которое я нашел для перевода на русский. У нас есть идея о том, что «Приверженность» или «Коммитмент» - это главный, а наш образ жизни, быть монахом или мирянином - это вторичный.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простоты, сейчас можем сказать, что приверженность заключается в том, что мы действительно практикуем учение Будды.  А образ жизни заключается в выборе – живём ли мы как монах или монахиня или как мирянин, или живем ли мы в ретритном центре, в духовной общине или же мы работаем в мире и следуем нашему призванию в нём.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Вопрос слушателя: если например вы живете в Адхистхане (ретритный центр), например вы Митра и вы не прошли ординацию, то есть не являетесь членом Ордена, как вас скорее всего будут воспринимать люди - как мирянина или как-то по другому.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«Триратне» на вас будут смотреть как на буддийст.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Вопрос слушателя: Митра может иметь статус мирянина?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термины, мирян и монах мы не используем. Если кто-то хочет жить как монах ипринять обет целибата, они могут стать «Анагарика». Но это не какая-то высшая ординация. Это просто более интенсивная практика одного из наставлений. Третьего наставления - «я доброволно водерживаюсь от не ответствееной повидения в сексуальной сфере».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Вопрос слушателя: можно ли понимать гармония, как взаимоотношения между людьми, гармоничные отношения между людьми как взаимопонимание?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конечно это является частью гармоничных отношений. То, что Сангхаракшита сказал о том, что значит быть в гармонии мы рассмотрим чуть дальше.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Третий уровень Сангхи - это Махасангха, это всё буддийское комьюнити целиком, то есть люди, которые практикуют буддизм на любых уровнях. В «Триратне» это означает – любой человек, который приходит на занятия. И мы можем обращаться к прибежищу в каждом из этих трех значений сангхи.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мы рассмотрим то, что значит обратится к прибежищу с точки зрения Сангхи на следующей неделе.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7;&#1088;&#1072;&#1074;&#1080;&#1083;&#1100;&#1085;&#1072;&#1103;-&#1088;&#1077;&#1095;&#1100;/&#1086;&#1073;&#1097;&#1077;&#1085;&#1080;&#1077;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LibreOffice/7.1.5.2$Windows_X86_64 LibreOffice_project/85f04e9f809797b8199d13c421bd8a2b025d52b5</Application>
  <AppVersion>15.0000</AppVersion>
  <Pages>3</Pages>
  <Words>1061</Words>
  <Characters>5661</Characters>
  <CharactersWithSpaces>6699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2021-06-07T16:56:00Z</dcterms:created>
  <dc:creator>Екатерина</dc:creator>
  <dc:description/>
  <dc:language>en-GB</dc:language>
  <cp:lastModifiedBy/>
  <dcterms:modified xsi:type="dcterms:W3CDTF">2021-09-10T22:59:42Z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