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left"/>
        <w:rPr/>
      </w:pP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Обращение к прибежищу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», Ащваджит,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09.04.2020</w:t>
      </w:r>
    </w:p>
    <w:p>
      <w:pPr>
        <w:pStyle w:val="TextBody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Слушать эти лекции: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</w:rPr>
          <w:t>Отдельные лекции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»</w:t>
      </w:r>
    </w:p>
    <w:p>
      <w:pPr>
        <w:pStyle w:val="TextBody"/>
        <w:widowControl/>
        <w:ind w:left="0" w:right="0" w:hanging="0"/>
        <w:jc w:val="left"/>
        <w:rPr/>
      </w:pPr>
      <w:hyperlink r:id="rId3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zxx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 я буду читать лекцию по теме – обращение к Прибежищу. Мой очень хороший друг и человек для которого я проводил церемонию его личной ординации, тот человек он пригласил меня читать эту лекцию — это Суваннавира.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Обращение к Прибежищу - это очень важная тема. Это более центральный, более важный акт, который мы можем сделать, из всех актов, из всех действий.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 всякий случай все буддисты вопрошают, действуют, делают такое действие. Это действие значит, что мы буддисты, но наверное вы все знаете это. Наверное, вы знаете, что действие, которое мы называем обращение к Прибежищу, это центральное действие для буддистов. Но кажется, что много других буддийских традиций они не знают его центральную важность.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до того, что я начну говорить дальше по поводу темы – обращение к Прибежищу, я хочу что-то рассказать про себя. И что-то рассказать по поводу Дхаммачари Суваннавира, и его связи со мной.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Я довольно опытный, старший член буддийского ордена «Триратна». Бхантэ Сангаракшита провёл мою церемонию ординации в 1972 году. И я прожил  4 года в Индии и в эти дни я носил робу. Я жил как свободный монах и после этого я жил ещё 4 года в Шри-Ланке, поэтому я стал знаком с многими людьми. Я говорил, я общался с тысячами людей. Это было очень вдохновляющее время для меня. И мне было очень приятно встретится с таким большим количеством новых друзей.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в 1992 году я вернулся в Англию, и я стал членом команды в Падмалоке. И я стал членом команды, количество людей которой помогали людям готовится к тому, чтобы они стали членами ордена. И два года спустя в 1994 году я стал личным наставником. И человек становится личным наставником, когда впервые проводит церемонию ординации. И первый человек, для которого я провёл церемонию ординации это был Дхаммачари Суваннавира. Поэтому я хочу сорадоваться этим человеком, потому что без него я бы не стал личным наставником. Но в тоже время, если бы я не стал личным наставником надо было просто ждать.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сейчас я хочу говорить о значении обращения к Прибежищу. Даже если вы знаете об этом, это хорошо слушать ещё раз об этих вещах.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Что такое Прибежище? Это первый вопрос, какое значение этого слова? Что значит Прибежище? Мы можем обращаться к Прибежищу в разных вещах, в многих разных вещах. Иногда люди обращаются к Прибежищу в алкоголе. Люди иногда обращаются к Прибежищу в еде. Люди иногда обращаются к Прибежищу в животных, которые живут с ними. Люди иногда обращаются к Прибежищу в партнёре – супруге, жене, муже. Но каждый из них не удовлетворён. Они не являются абсолютным Прибежищем. В алкоголе, это никак не является Прибежищем.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Мы как буддисты обращаемся в Прибежище в Будде, Дхарме и Сангхе. Мы обращаемся к Прибежищу в запредельном идеале Просветления.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может быть стоит спросить – почему стоит обращаться к Прибежищу в Будде? Мы обращаемся к Прибежищу в Будде, потому что он показал нам путь, который ведёт за пределы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sz w:val="28"/>
          <w:szCs w:val="28"/>
        </w:rPr>
        <w:t>ухкхи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то есть страданий</w:t>
      </w:r>
      <w:r>
        <w:rPr>
          <w:rFonts w:cs="Times New Roman" w:ascii="Times New Roman" w:hAnsi="Times New Roman"/>
          <w:sz w:val="28"/>
          <w:szCs w:val="28"/>
        </w:rPr>
        <w:t>. Мы все страдаем так или иначе. Трудно жить в мире. Есть много источников страдания. Это возникает из-за болезни, как мы хорошо знаем в эти дни. Страдание придёт к нам из-за аварий, естественных аварий и болезни. Много людей говорят об этом в эти дни, есть короновирус конечно. Это не только то, что существуют болезни. Это то, чего мы боимся болит, когда мы волнуемся об этом. Есть много вещей в мире, от которых мы хотим избавиться.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Дхарма, то есть учение Будды – помогает нам, позволяет избегать духкхи, избегать страдания. Мы не можем избежать страдания на физическом уровне, но мы можем избежать страдания на ментальном уровне. И Будда показал нам путь избавление от страдания не на физическом, а на ментальном уровне.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Поэтому, стоит спросить ещё раз как обращаться к Прибежищу в Будде. Будда перестал жить больше, чем 200 или 500 лет назад. Но мы можем видеть качества Будды в наших духовных друзьях. Иногда такие качества очень ярко выражаются через наших духовных друзей. Мы можем также видеть и читать Дхарму, старые тексты Палийского Канона. И мы можем видеть Будду, когда мы глубоко входим в состояние медитации. Поэтому каждый из этих способов помогает нам входить в контакт с Буддой. Но какую пользу мы получаем, которая является хорошей, когда мы обращаемся к Прибежищу в Будде.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в Палийском Каноне есть глубокая сутра, которая называется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Саманнапхала-сутта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 Это довольно длинная сутра. Я не могу говорить о сути полностью,  у нас недостаточно свободного времени. Но если вам интересно, вы можете читать эту сутру попозже, если вы этого еще не сделали. Но я буду рассказывать короткую версию того, что случилось в сутре.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Существовал индийский король, по имени Аджаташатру. Он очень злой, он убил своего отца. Но он также умный король, он интересуется истиной. И он посетил многих садху, многих духовных учителей, которые пребывали в Индии в тоже время. Но не один из них не смог удовлетворить его по средствам ответов на вопросы. Поэтому однажды в полнолунную ночь он решает идти, видеть Будду. Поэтому, он поехал на слоне на встречу с Буддой. И он пошёл глубже и глубже в лес, стал тише и тише. Поэтому, он обращается к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живику, человек, который ему сказал куда надо идти. Он спросил - Дживика это ловушка? И Дживика сказал – Нет, туда, куда мы идем там есть 1250 монахов, но это очень спокойное место. Вам ничего не надо бояться. И издалека они увидели свет. Поэтому он слез со слона и пошёл пешком и он соединился с собранием монахов. 1250 монахов, которые очень спокойно сидели вместе. Поэтому, Аджатасатра подошёл к Будде, он склонился. И он сидел на стороне рядом с Буддой. И он попросил Будду – можно ли мне задать вопрос?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Будда ответил – да, спросите то, что вы хотите. И впервые Аджаташатра рассказывает об ответах, которые он получил от других людей, других учителей. И как эти ответы его не удовлетворили. Они были недостаточно хороши. У каждого из них он спросил один и тот же вопрос. И вопрос, который он  у них спросил – какая прибыль у человека, который уходит из дома, уходит из мира. И который стал следовать вашему учению?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до того, как я вам расскажу как ответил Будда, я буду говорить что-то о моём личном переживании, в качестве ответа. Каково моё переживание того, как я обращался к Прибежищу. Я думал, что если бы я не обращался к Прибежищу может быть я бы не был здесь живой. Но из-за того, что я обращался к Прибежищу, сейчас почти 80 лет я здоров и я счастлив. Не только это, но у меня тысячи друзей. Не только то, но когда я медитирую возникает восторг, ум у меня, сознание моё становится ясным и стабильно устойчивым. Я могу думать ясно. Я могу даже полностью успокоить свой ум, если я хочу это сделать. Это моё переживание, это прибыль, которую я получил от того, что я обращался к Прибежищу в Будде, в Дхарме и в Сангхе.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Поэтому, как ответил Будда Аджаташатре, это злой король. Первый ответ, он сказал, что человеку, который уходит из дома, который обращается к Прибежищу, такой человек радуется тому, что он может быть один.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Человек, мужчина или женщина, который обращается к Прибежищу, они совершают искусные действия, благодаря этому они становятся более счастливы. У них нет причины для того, чтобы чувствовать чувство вины. Не возникает чувство вины.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такой человек, продолжал отвечать Будда, радуется, получает удовольствие от простых вещей. Они становятся свободными от страстного желания, свободными от ненависти, свободными от заблуждения. Их переживание своего тела становится приятное. Сознание у них становится ясно и ярко. Они не понимают непостоянство и постоянство.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Они понимают, как сознание нуждается в поддержке по средством нашего тела. И здесь речь идет не только о том, что это физическое тело. Но это тело, которое было создано умом. Их сознание, их ум становится ясно и мощно. У них возникают разные новые качества. С телом, которое создано умом, они могут совершать разные большие путешествия. Они могут вспоминать  прошлые жизни. И наконец-то они полностью высвобождаются от сансары, от состояния неведения и страдания. И наконец они знают, что ничего нет дальше то, что я должен сделать. Я выполнил духовную жизнь. Поэтому, таким способом Будда ответил Аджаташатре.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впечатление у Аджаташатры было глубоким. И он сказал – Бхагаван я обращаюсь к Прибежищу в вас и в Дхарме, его учении. Это похоже на то, что вы принесли свет. В тоже место, которое раньше было только в темноте. Или вы поставили что-то, которое раньше упало и лежало на полу. И потом Аджаташатру попращался с Буддой и он ушёл.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после того, как ушёл Аджаташатру Будда что-то рассказал тысяче двухсот пятидесяти монахам, которые сидели рядом с ним в лесу. И он сказал, что если бы Аджаташатра не убил своего отца, если бы он так не сделал. Он бы получил, открыл в себе глаза истины. И поэтому вот история встречи Будды с Аджаташатрой.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Мы узнали прибыль в пользу того, как мы можем обращаться к Прибежищу. Можно ещё много сказать по поводу темы: обращение  к Прибежищу.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Интересный вопрос – как более глубоко обращаться к Прибежищу. Если мы приходили на лекцию, которую прочитает член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ордена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</w:rPr>
        <w:t>Триратна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мы стали уже другом. Если мы продолжаем приходить на занятия, может быть мы стали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«М</w:t>
      </w:r>
      <w:r>
        <w:rPr>
          <w:rFonts w:cs="Times New Roman" w:ascii="Times New Roman" w:hAnsi="Times New Roman"/>
          <w:sz w:val="28"/>
          <w:szCs w:val="28"/>
        </w:rPr>
        <w:t>итрой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или стали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sz w:val="28"/>
          <w:szCs w:val="28"/>
        </w:rPr>
        <w:t>харма-митрой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И таким способом стали более глубоко обращаться к Прибежищу. И может быть потом развивается очень хорошая дружба с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Дхармачари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или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«Д</w:t>
      </w:r>
      <w:r>
        <w:rPr>
          <w:rFonts w:cs="Times New Roman" w:ascii="Times New Roman" w:hAnsi="Times New Roman"/>
          <w:sz w:val="28"/>
          <w:szCs w:val="28"/>
        </w:rPr>
        <w:t>хармачарини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(членом ордена).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следующий шаг спросить – я хочу, чтобы вы стали моим наставником. Помоги мне войти в орден. И может быть через несколько лет мы начинаем углублять наше обращение к Прибежищу, начинается момент, когда мы решили окончательно посвятить себя идеалу. Полностью посвящать себя практике духовного пути. Когда мы готовы к этому мы приходим, мы ходим на ретрит. И в определённый день мы приходим на встречу с личным наставником в тайном месте. И происходит инициация, происходит встреча с путём Дхармы.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Есть свидетельство того, что наша практика происходит на действительном уровне, на эффективном уроне. Это действительно, это эффективно. Человек, который ведёт церемонию – </w:t>
      </w:r>
      <w:r>
        <w:rPr>
          <w:rFonts w:cs="Times New Roman" w:ascii="Times New Roman" w:hAnsi="Times New Roman"/>
          <w:sz w:val="28"/>
          <w:szCs w:val="28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</w:rPr>
        <w:t>хармачари, Дхармачарини, он видит сам, что мы действительно практикуем духовный путь. Может быть он или она это видела через несколько лет. Поэтому, это свидетельство того, что мы действенно обращаемся к Прибежищу. Это замечательное дело, это очень хорошо!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Это кто-то кого мы уважаем, он или она скажет, да мы действительно обращаемся к Прибежищу. И в тоже время харма-митра повторяет слова Прибежища и наставления после того, как это сказал наставник. Мы принимаем в тот же момент десять наставлений, а не пять.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Три из них касается тела, четыре из них касается речи и три из них касается ума. Поэтому каждый аспект нашего поведения направлен на то, что является искусным. Наше поведение начинает двигаться в направлении Просветления, в направлении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</w:t>
      </w:r>
      <w:r>
        <w:rPr>
          <w:rFonts w:cs="Times New Roman" w:ascii="Times New Roman" w:hAnsi="Times New Roman"/>
          <w:sz w:val="28"/>
          <w:szCs w:val="28"/>
        </w:rPr>
        <w:t>амьяк-самбоди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 И следовательно, если мы продолжаем практиковать, если мы продолжаем идти на пути, мы будем идти ближе и ближе к идеалу. Ближе и ближе к совершенству того, что мы стали просветлёнными. Наше сердце становится более полным качеством майтри. Наш ум становится более умный, мудрый. Наконец мы можем реализовать, постичь понимание, что понимание, мудрость и сострадание они не являются разными вещами. Они просто две стороны одной и той же запредельной реализации.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Ок. я думаю пришло время, чтобы заканчивать. Мне было приятно поговорить с вами. И я надеюсь, что вам было приятно слушать меня. И я желаю вам прогресса и успехов в ваших духовных практиках. Я надеюсь, что каждый из вас становится Дхармачари или Дхармачарини, если вы ещё не стали. Потому что это чудесная жизнь. Это действительно даёт нам счастье и дружбу и спокойствие. И таким способом вы можете помогать другим людям, чтобы они могли путешествовать на пути к просветлению. На самом дел это не является двумя вещами. Постичь Просветление для себя и помогать другим, чтобы они могли достичь Просветления. Это не две разные вещи.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Application>LibreOffice/7.4.3.2$Windows_X86_64 LibreOffice_project/1048a8393ae2eeec98dff31b5c133c5f1d08b890</Application>
  <AppVersion>15.0000</AppVersion>
  <Pages>5</Pages>
  <Words>1901</Words>
  <Characters>9991</Characters>
  <CharactersWithSpaces>11883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2022-12-05T09:03:00Z</dcterms:created>
  <dc:creator>Пользователь</dc:creator>
  <dc:description/>
  <dc:language>en-GB</dc:language>
  <cp:lastModifiedBy/>
  <dcterms:modified xsi:type="dcterms:W3CDTF">2023-01-06T13:35:57Z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