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C85" w:rsidRDefault="008E2C85" w:rsidP="008E2C85">
      <w:pPr>
        <w:shd w:val="clear" w:color="auto" w:fill="FFFFFF"/>
        <w:rPr>
          <w:rFonts w:ascii="Arial" w:eastAsia="Times New Roman" w:hAnsi="Arial" w:cs="Arial"/>
          <w:color w:val="222222"/>
          <w:sz w:val="19"/>
          <w:szCs w:val="19"/>
          <w:lang w:eastAsia="en-GB"/>
        </w:rPr>
      </w:pPr>
    </w:p>
    <w:p w:rsidR="008E2C85" w:rsidRDefault="008E2C85" w:rsidP="008E2C85">
      <w:pPr>
        <w:shd w:val="clear" w:color="auto" w:fill="FFFFFF"/>
        <w:rPr>
          <w:rFonts w:ascii="Arial" w:eastAsia="Times New Roman" w:hAnsi="Arial" w:cs="Arial"/>
          <w:color w:val="222222"/>
          <w:sz w:val="19"/>
          <w:szCs w:val="19"/>
          <w:lang w:eastAsia="en-GB"/>
        </w:rPr>
      </w:pPr>
    </w:p>
    <w:p w:rsidR="008E2C85" w:rsidRPr="006840AF" w:rsidRDefault="006840AF" w:rsidP="008E2C85">
      <w:pPr>
        <w:shd w:val="clear" w:color="auto" w:fill="FFFFFF"/>
        <w:rPr>
          <w:rFonts w:ascii="Calibri" w:eastAsia="Times New Roman" w:hAnsi="Calibri" w:cs="Calibri"/>
          <w:b/>
          <w:color w:val="222222"/>
          <w:sz w:val="22"/>
          <w:szCs w:val="22"/>
          <w:lang w:eastAsia="en-GB"/>
        </w:rPr>
      </w:pPr>
      <w:r>
        <w:rPr>
          <w:rFonts w:ascii="Calibri" w:eastAsia="Times New Roman" w:hAnsi="Calibri" w:cs="Calibri"/>
          <w:b/>
          <w:color w:val="222222"/>
          <w:sz w:val="22"/>
          <w:szCs w:val="22"/>
          <w:lang w:eastAsia="en-GB"/>
        </w:rPr>
        <w:t xml:space="preserve">From </w:t>
      </w:r>
      <w:r w:rsidR="008E2C85" w:rsidRPr="006840AF">
        <w:rPr>
          <w:rFonts w:ascii="Calibri" w:eastAsia="Times New Roman" w:hAnsi="Calibri" w:cs="Calibri"/>
          <w:b/>
          <w:color w:val="222222"/>
          <w:sz w:val="22"/>
          <w:szCs w:val="22"/>
          <w:lang w:eastAsia="en-GB"/>
        </w:rPr>
        <w:t xml:space="preserve">Abigail </w:t>
      </w:r>
      <w:proofErr w:type="spellStart"/>
      <w:r w:rsidR="008E2C85" w:rsidRPr="006840AF">
        <w:rPr>
          <w:rFonts w:ascii="Calibri" w:eastAsia="Times New Roman" w:hAnsi="Calibri" w:cs="Calibri"/>
          <w:b/>
          <w:color w:val="222222"/>
          <w:sz w:val="22"/>
          <w:szCs w:val="22"/>
          <w:lang w:eastAsia="en-GB"/>
        </w:rPr>
        <w:t>Luthman</w:t>
      </w:r>
      <w:proofErr w:type="spellEnd"/>
      <w:r w:rsidR="008E2C85" w:rsidRPr="006840AF">
        <w:rPr>
          <w:rFonts w:ascii="Calibri" w:eastAsia="Times New Roman" w:hAnsi="Calibri" w:cs="Calibri"/>
          <w:b/>
          <w:color w:val="222222"/>
          <w:sz w:val="22"/>
          <w:szCs w:val="22"/>
          <w:lang w:eastAsia="en-GB"/>
        </w:rPr>
        <w:t xml:space="preserve"> from </w:t>
      </w:r>
      <w:proofErr w:type="spellStart"/>
      <w:r w:rsidR="008E2C85" w:rsidRPr="006840AF">
        <w:rPr>
          <w:rFonts w:ascii="Calibri" w:eastAsia="Times New Roman" w:hAnsi="Calibri" w:cs="Calibri"/>
          <w:b/>
          <w:color w:val="222222"/>
          <w:sz w:val="22"/>
          <w:szCs w:val="22"/>
          <w:lang w:eastAsia="en-GB"/>
        </w:rPr>
        <w:t>Dhanakosha</w:t>
      </w:r>
      <w:proofErr w:type="spellEnd"/>
      <w:r w:rsidR="008E2C85" w:rsidRPr="006840AF">
        <w:rPr>
          <w:rFonts w:ascii="Calibri" w:eastAsia="Times New Roman" w:hAnsi="Calibri" w:cs="Calibri"/>
          <w:b/>
          <w:color w:val="222222"/>
          <w:sz w:val="22"/>
          <w:szCs w:val="22"/>
          <w:lang w:eastAsia="en-GB"/>
        </w:rPr>
        <w:t>:   </w:t>
      </w:r>
      <w:bookmarkStart w:id="0" w:name="_GoBack"/>
      <w:bookmarkEnd w:id="0"/>
    </w:p>
    <w:p w:rsidR="008E2C85" w:rsidRPr="008E2C85" w:rsidRDefault="008E2C85" w:rsidP="008E2C85">
      <w:pPr>
        <w:shd w:val="clear" w:color="auto" w:fill="FFFFFF"/>
        <w:rPr>
          <w:rFonts w:ascii="Calibri" w:eastAsia="Times New Roman" w:hAnsi="Calibri" w:cs="Calibri"/>
          <w:b/>
          <w:color w:val="222222"/>
          <w:sz w:val="22"/>
          <w:szCs w:val="22"/>
          <w:u w:val="single"/>
          <w:lang w:eastAsia="en-GB"/>
        </w:rPr>
      </w:pPr>
      <w:r w:rsidRPr="008E2C85">
        <w:rPr>
          <w:rFonts w:ascii="Calibri" w:eastAsia="Times New Roman" w:hAnsi="Calibri" w:cs="Calibri"/>
          <w:b/>
          <w:color w:val="222222"/>
          <w:sz w:val="22"/>
          <w:szCs w:val="22"/>
          <w:u w:val="single"/>
          <w:lang w:eastAsia="en-GB"/>
        </w:rPr>
        <w:t xml:space="preserve">Summary of the conversation with the Information Commissioners Office helpline </w:t>
      </w:r>
      <w:r w:rsidR="006840AF">
        <w:rPr>
          <w:rFonts w:ascii="Calibri" w:eastAsia="Times New Roman" w:hAnsi="Calibri" w:cs="Calibri"/>
          <w:b/>
          <w:color w:val="222222"/>
          <w:sz w:val="22"/>
          <w:szCs w:val="22"/>
          <w:u w:val="single"/>
          <w:lang w:eastAsia="en-GB"/>
        </w:rPr>
        <w:t>February 2018</w:t>
      </w:r>
      <w:r w:rsidRPr="008E2C85">
        <w:rPr>
          <w:rFonts w:ascii="Calibri" w:eastAsia="Times New Roman" w:hAnsi="Calibri" w:cs="Calibri"/>
          <w:b/>
          <w:color w:val="222222"/>
          <w:sz w:val="22"/>
          <w:szCs w:val="22"/>
          <w:u w:val="single"/>
          <w:lang w:eastAsia="en-GB"/>
        </w:rPr>
        <w:t>:</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xml:space="preserve">I emailed an enquiry asking whether we needed to seek explicit consent from all the existing folk on our database, the majority of whose details we have because they have booked a retreat with us. I’d found confusing information online, which seemed to suggest if we had been given the information as part of a transaction then that might be ok to contact them again, so I wanted some clarification. I was thinking particularly of the DK email news which we send to everyone whose email address we have unless they have unsubscribed via </w:t>
      </w:r>
      <w:proofErr w:type="spellStart"/>
      <w:r w:rsidRPr="008E2C85">
        <w:rPr>
          <w:rFonts w:ascii="Calibri" w:eastAsia="Times New Roman" w:hAnsi="Calibri" w:cs="Calibri"/>
          <w:color w:val="222222"/>
          <w:sz w:val="22"/>
          <w:szCs w:val="22"/>
          <w:lang w:eastAsia="en-GB"/>
        </w:rPr>
        <w:t>Mailchimp</w:t>
      </w:r>
      <w:proofErr w:type="spellEnd"/>
      <w:r w:rsidRPr="008E2C85">
        <w:rPr>
          <w:rFonts w:ascii="Calibri" w:eastAsia="Times New Roman" w:hAnsi="Calibri" w:cs="Calibri"/>
          <w:color w:val="222222"/>
          <w:sz w:val="22"/>
          <w:szCs w:val="22"/>
          <w:lang w:eastAsia="en-GB"/>
        </w:rPr>
        <w:t xml:space="preserve"> – and the postal newsletter and programme.</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The guy I spoke to pointed me to the Privacy and Electronic Communications Regulations, which currently run alongside the Data Protection Act and will run alongside GDPR when that comes in. This covers email communication.</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He suggested ‘soft opt in’ as the way round ‘explicit consent’ as we haven’t asked all those folk on the database specifically whether they are happy to be contacted by us. We can do from now onwards for new and returning folk obviously, but that leaves a lot of others who we’d like to stay in touch with.</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There are 3 conditions that you need to meet in order to have a case for soft opt-in:</w:t>
      </w:r>
    </w:p>
    <w:p w:rsidR="008E2C85" w:rsidRPr="008E2C85" w:rsidRDefault="008E2C85" w:rsidP="008E2C85">
      <w:pPr>
        <w:shd w:val="clear" w:color="auto" w:fill="FFFFFF"/>
        <w:ind w:left="816"/>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1.</w:t>
      </w:r>
      <w:r w:rsidRPr="008E2C85">
        <w:rPr>
          <w:rFonts w:ascii="Times New Roman" w:eastAsia="Times New Roman" w:hAnsi="Times New Roman" w:cs="Times New Roman"/>
          <w:color w:val="222222"/>
          <w:sz w:val="14"/>
          <w:szCs w:val="14"/>
          <w:lang w:eastAsia="en-GB"/>
        </w:rPr>
        <w:t>       </w:t>
      </w:r>
      <w:r w:rsidRPr="008E2C85">
        <w:rPr>
          <w:rFonts w:ascii="Calibri" w:eastAsia="Times New Roman" w:hAnsi="Calibri" w:cs="Calibri"/>
          <w:color w:val="222222"/>
          <w:sz w:val="22"/>
          <w:szCs w:val="22"/>
          <w:lang w:eastAsia="en-GB"/>
        </w:rPr>
        <w:t>You obtained the individuals details as part of a sale or service</w:t>
      </w:r>
    </w:p>
    <w:p w:rsidR="008E2C85" w:rsidRPr="008E2C85" w:rsidRDefault="008E2C85" w:rsidP="008E2C85">
      <w:pPr>
        <w:shd w:val="clear" w:color="auto" w:fill="FFFFFF"/>
        <w:ind w:left="816"/>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2.</w:t>
      </w:r>
      <w:r w:rsidRPr="008E2C85">
        <w:rPr>
          <w:rFonts w:ascii="Times New Roman" w:eastAsia="Times New Roman" w:hAnsi="Times New Roman" w:cs="Times New Roman"/>
          <w:color w:val="222222"/>
          <w:sz w:val="14"/>
          <w:szCs w:val="14"/>
          <w:lang w:eastAsia="en-GB"/>
        </w:rPr>
        <w:t>       </w:t>
      </w:r>
      <w:r w:rsidRPr="008E2C85">
        <w:rPr>
          <w:rFonts w:ascii="Calibri" w:eastAsia="Times New Roman" w:hAnsi="Calibri" w:cs="Calibri"/>
          <w:color w:val="222222"/>
          <w:sz w:val="22"/>
          <w:szCs w:val="22"/>
          <w:lang w:eastAsia="en-GB"/>
        </w:rPr>
        <w:t>You are direct marketing about similar products to the original sale/service</w:t>
      </w:r>
    </w:p>
    <w:p w:rsidR="008E2C85" w:rsidRPr="008E2C85" w:rsidRDefault="008E2C85" w:rsidP="008E2C85">
      <w:pPr>
        <w:shd w:val="clear" w:color="auto" w:fill="FFFFFF"/>
        <w:ind w:left="816"/>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3.</w:t>
      </w:r>
      <w:r w:rsidRPr="008E2C85">
        <w:rPr>
          <w:rFonts w:ascii="Times New Roman" w:eastAsia="Times New Roman" w:hAnsi="Times New Roman" w:cs="Times New Roman"/>
          <w:color w:val="222222"/>
          <w:sz w:val="14"/>
          <w:szCs w:val="14"/>
          <w:lang w:eastAsia="en-GB"/>
        </w:rPr>
        <w:t>       </w:t>
      </w:r>
      <w:r w:rsidRPr="008E2C85">
        <w:rPr>
          <w:rFonts w:ascii="Calibri" w:eastAsia="Times New Roman" w:hAnsi="Calibri" w:cs="Calibri"/>
          <w:color w:val="222222"/>
          <w:sz w:val="22"/>
          <w:szCs w:val="22"/>
          <w:lang w:eastAsia="en-GB"/>
        </w:rPr>
        <w:t>The recipient was given simple means of opting out initially and at every subsequent opportunity</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This is encouraging, although when I look at it on the ICO site ‘What is soft opt-in’ it excludes charity fundraising…so a DK email promoting retreats is ok, but an email asking for money for a new shrine room wouldn’t be.</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From the ICO website on the PECR: </w:t>
      </w:r>
      <w:hyperlink r:id="rId4" w:tgtFrame="_blank" w:history="1">
        <w:r w:rsidRPr="008E2C85">
          <w:rPr>
            <w:rFonts w:ascii="Calibri" w:eastAsia="Times New Roman" w:hAnsi="Calibri" w:cs="Calibri"/>
            <w:color w:val="0563C1"/>
            <w:sz w:val="22"/>
            <w:szCs w:val="22"/>
            <w:u w:val="single"/>
            <w:lang w:eastAsia="en-GB"/>
          </w:rPr>
          <w:t>https://ico.org.uk/for-organisations/guide-to-pecr/</w:t>
        </w:r>
      </w:hyperlink>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He warned that a retrospective explicit consent exercise (re-</w:t>
      </w:r>
      <w:proofErr w:type="spellStart"/>
      <w:r w:rsidRPr="008E2C85">
        <w:rPr>
          <w:rFonts w:ascii="Calibri" w:eastAsia="Times New Roman" w:hAnsi="Calibri" w:cs="Calibri"/>
          <w:color w:val="222222"/>
          <w:sz w:val="22"/>
          <w:szCs w:val="22"/>
          <w:lang w:eastAsia="en-GB"/>
        </w:rPr>
        <w:t>permissioning</w:t>
      </w:r>
      <w:proofErr w:type="spellEnd"/>
      <w:r w:rsidRPr="008E2C85">
        <w:rPr>
          <w:rFonts w:ascii="Calibri" w:eastAsia="Times New Roman" w:hAnsi="Calibri" w:cs="Calibri"/>
          <w:color w:val="222222"/>
          <w:sz w:val="22"/>
          <w:szCs w:val="22"/>
          <w:lang w:eastAsia="en-GB"/>
        </w:rPr>
        <w:t>) to gain consent from all of a database would count as marketing in itself – so if you can’t justify soft opt-in then you also can’t contact everyone to ask them for explicit consent.</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Some good news – if it’s someone’s work email they’ve given us </w:t>
      </w:r>
      <w:hyperlink r:id="rId5" w:tgtFrame="_blank" w:history="1">
        <w:r w:rsidRPr="008E2C85">
          <w:rPr>
            <w:rFonts w:ascii="Calibri" w:eastAsia="Times New Roman" w:hAnsi="Calibri" w:cs="Calibri"/>
            <w:color w:val="0563C1"/>
            <w:sz w:val="22"/>
            <w:szCs w:val="22"/>
            <w:u w:val="single"/>
            <w:lang w:eastAsia="en-GB"/>
          </w:rPr>
          <w:t>john.smith@marksandspencer.com</w:t>
        </w:r>
      </w:hyperlink>
      <w:r w:rsidRPr="008E2C85">
        <w:rPr>
          <w:rFonts w:ascii="Calibri" w:eastAsia="Times New Roman" w:hAnsi="Calibri" w:cs="Calibri"/>
          <w:color w:val="222222"/>
          <w:sz w:val="22"/>
          <w:szCs w:val="22"/>
          <w:lang w:eastAsia="en-GB"/>
        </w:rPr>
        <w:t> then we don’t need prior consent, but do need to give opt-out. If it’s a generic work email </w:t>
      </w:r>
      <w:hyperlink r:id="rId6" w:tgtFrame="_blank" w:history="1">
        <w:r w:rsidRPr="008E2C85">
          <w:rPr>
            <w:rFonts w:ascii="Calibri" w:eastAsia="Times New Roman" w:hAnsi="Calibri" w:cs="Calibri"/>
            <w:color w:val="0563C1"/>
            <w:sz w:val="22"/>
            <w:szCs w:val="22"/>
            <w:u w:val="single"/>
            <w:lang w:eastAsia="en-GB"/>
          </w:rPr>
          <w:t>info@marksandspencer.com</w:t>
        </w:r>
      </w:hyperlink>
      <w:r w:rsidRPr="008E2C85">
        <w:rPr>
          <w:rFonts w:ascii="Calibri" w:eastAsia="Times New Roman" w:hAnsi="Calibri" w:cs="Calibri"/>
          <w:color w:val="222222"/>
          <w:sz w:val="22"/>
          <w:szCs w:val="22"/>
          <w:lang w:eastAsia="en-GB"/>
        </w:rPr>
        <w:t> then we can just contact that without any prior sale/service etc.</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For postal communication there are different regulations and here the advice I received said to check Recital 47 which is about legitimate interest, as I understand it if we are using the data in a way that the data subject would reasonably expect. More here: </w:t>
      </w:r>
      <w:hyperlink r:id="rId7" w:tgtFrame="_blank" w:history="1">
        <w:r w:rsidRPr="008E2C85">
          <w:rPr>
            <w:rFonts w:ascii="Calibri" w:eastAsia="Times New Roman" w:hAnsi="Calibri" w:cs="Calibri"/>
            <w:color w:val="0563C1"/>
            <w:sz w:val="22"/>
            <w:szCs w:val="22"/>
            <w:u w:val="single"/>
            <w:lang w:eastAsia="en-GB"/>
          </w:rPr>
          <w:t>https://ico.org.uk/for-organisations/guide-to-the-general-data-protection-regulation-gdpr/lawful-basis-for-processing/legitimate-interests/</w:t>
        </w:r>
      </w:hyperlink>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xml:space="preserve">From what I’ve read, it’s important to be able to justify what you have done basically – and to have had that signed off at the charity board level. You need to be able to emphasise that you’ve taken good care of people’s data, responded to requests not to contact folk and that any contact you have </w:t>
      </w:r>
      <w:r w:rsidRPr="008E2C85">
        <w:rPr>
          <w:rFonts w:ascii="Calibri" w:eastAsia="Times New Roman" w:hAnsi="Calibri" w:cs="Calibri"/>
          <w:color w:val="222222"/>
          <w:sz w:val="22"/>
          <w:szCs w:val="22"/>
          <w:lang w:eastAsia="en-GB"/>
        </w:rPr>
        <w:lastRenderedPageBreak/>
        <w:t>made can be justified at some level of legitimate interest/soft opt in. I think for both of us, the goodwill of those we are contacting means it is less likely that there will be challenges.</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I’m going to suggest to DK that a few lines about the new laws are put in both the e-news and print news – to show we are aware, to say that we look after people’s data, to ask if they want to change their contact preferences and to explain why we want to stay in touch in different ways.</w:t>
      </w:r>
    </w:p>
    <w:p w:rsidR="008E2C85" w:rsidRPr="008E2C85" w:rsidRDefault="008E2C85" w:rsidP="008E2C85">
      <w:pPr>
        <w:shd w:val="clear" w:color="auto" w:fill="FFFFFF"/>
        <w:rPr>
          <w:rFonts w:ascii="Calibri" w:eastAsia="Times New Roman" w:hAnsi="Calibri" w:cs="Calibri"/>
          <w:color w:val="222222"/>
          <w:sz w:val="22"/>
          <w:szCs w:val="22"/>
          <w:lang w:eastAsia="en-GB"/>
        </w:rPr>
      </w:pPr>
      <w:r w:rsidRPr="008E2C85">
        <w:rPr>
          <w:rFonts w:ascii="Calibri" w:eastAsia="Times New Roman" w:hAnsi="Calibri" w:cs="Calibri"/>
          <w:color w:val="222222"/>
          <w:sz w:val="22"/>
          <w:szCs w:val="22"/>
          <w:lang w:eastAsia="en-GB"/>
        </w:rPr>
        <w:t> </w:t>
      </w:r>
    </w:p>
    <w:p w:rsidR="0085221C" w:rsidRDefault="006840AF"/>
    <w:sectPr w:rsidR="0085221C" w:rsidSect="00664A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85"/>
    <w:rsid w:val="000010AB"/>
    <w:rsid w:val="00272B5A"/>
    <w:rsid w:val="00664ABD"/>
    <w:rsid w:val="006840AF"/>
    <w:rsid w:val="00703F42"/>
    <w:rsid w:val="008843E5"/>
    <w:rsid w:val="008E2C85"/>
    <w:rsid w:val="00F96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A7EEFA"/>
  <w14:defaultImageDpi w14:val="32767"/>
  <w15:chartTrackingRefBased/>
  <w15:docId w15:val="{59C5B546-89C3-4647-9868-2123A28A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C85"/>
    <w:rPr>
      <w:color w:val="0000FF"/>
      <w:u w:val="single"/>
    </w:rPr>
  </w:style>
  <w:style w:type="paragraph" w:customStyle="1" w:styleId="m600354389806474156m-999354553677877252m-1304975096181177189gmail-msolistparagraph">
    <w:name w:val="m_600354389806474156m_-999354553677877252m_-1304975096181177189gmail-msolistparagraph"/>
    <w:basedOn w:val="Normal"/>
    <w:rsid w:val="008E2C8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24414">
      <w:bodyDiv w:val="1"/>
      <w:marLeft w:val="0"/>
      <w:marRight w:val="0"/>
      <w:marTop w:val="0"/>
      <w:marBottom w:val="0"/>
      <w:divBdr>
        <w:top w:val="none" w:sz="0" w:space="0" w:color="auto"/>
        <w:left w:val="none" w:sz="0" w:space="0" w:color="auto"/>
        <w:bottom w:val="none" w:sz="0" w:space="0" w:color="auto"/>
        <w:right w:val="none" w:sz="0" w:space="0" w:color="auto"/>
      </w:divBdr>
      <w:divsChild>
        <w:div w:id="2115248857">
          <w:marLeft w:val="0"/>
          <w:marRight w:val="0"/>
          <w:marTop w:val="0"/>
          <w:marBottom w:val="0"/>
          <w:divBdr>
            <w:top w:val="none" w:sz="0" w:space="0" w:color="auto"/>
            <w:left w:val="none" w:sz="0" w:space="0" w:color="auto"/>
            <w:bottom w:val="none" w:sz="0" w:space="0" w:color="auto"/>
            <w:right w:val="none" w:sz="0" w:space="0" w:color="auto"/>
          </w:divBdr>
          <w:divsChild>
            <w:div w:id="1330017607">
              <w:marLeft w:val="0"/>
              <w:marRight w:val="0"/>
              <w:marTop w:val="0"/>
              <w:marBottom w:val="0"/>
              <w:divBdr>
                <w:top w:val="none" w:sz="0" w:space="0" w:color="auto"/>
                <w:left w:val="none" w:sz="0" w:space="0" w:color="auto"/>
                <w:bottom w:val="none" w:sz="0" w:space="0" w:color="auto"/>
                <w:right w:val="none" w:sz="0" w:space="0" w:color="auto"/>
              </w:divBdr>
            </w:div>
            <w:div w:id="1129663961">
              <w:marLeft w:val="0"/>
              <w:marRight w:val="0"/>
              <w:marTop w:val="0"/>
              <w:marBottom w:val="0"/>
              <w:divBdr>
                <w:top w:val="none" w:sz="0" w:space="0" w:color="auto"/>
                <w:left w:val="none" w:sz="0" w:space="0" w:color="auto"/>
                <w:bottom w:val="none" w:sz="0" w:space="0" w:color="auto"/>
                <w:right w:val="none" w:sz="0" w:space="0" w:color="auto"/>
              </w:divBdr>
            </w:div>
            <w:div w:id="439103646">
              <w:marLeft w:val="0"/>
              <w:marRight w:val="0"/>
              <w:marTop w:val="0"/>
              <w:marBottom w:val="0"/>
              <w:divBdr>
                <w:top w:val="none" w:sz="0" w:space="0" w:color="auto"/>
                <w:left w:val="none" w:sz="0" w:space="0" w:color="auto"/>
                <w:bottom w:val="none" w:sz="0" w:space="0" w:color="auto"/>
                <w:right w:val="none" w:sz="0" w:space="0" w:color="auto"/>
              </w:divBdr>
            </w:div>
            <w:div w:id="1036076336">
              <w:marLeft w:val="0"/>
              <w:marRight w:val="0"/>
              <w:marTop w:val="0"/>
              <w:marBottom w:val="0"/>
              <w:divBdr>
                <w:top w:val="none" w:sz="0" w:space="0" w:color="auto"/>
                <w:left w:val="none" w:sz="0" w:space="0" w:color="auto"/>
                <w:bottom w:val="none" w:sz="0" w:space="0" w:color="auto"/>
                <w:right w:val="none" w:sz="0" w:space="0" w:color="auto"/>
              </w:divBdr>
            </w:div>
            <w:div w:id="1658729905">
              <w:marLeft w:val="0"/>
              <w:marRight w:val="0"/>
              <w:marTop w:val="0"/>
              <w:marBottom w:val="0"/>
              <w:divBdr>
                <w:top w:val="none" w:sz="0" w:space="0" w:color="auto"/>
                <w:left w:val="none" w:sz="0" w:space="0" w:color="auto"/>
                <w:bottom w:val="none" w:sz="0" w:space="0" w:color="auto"/>
                <w:right w:val="none" w:sz="0" w:space="0" w:color="auto"/>
              </w:divBdr>
            </w:div>
            <w:div w:id="1870874284">
              <w:marLeft w:val="0"/>
              <w:marRight w:val="0"/>
              <w:marTop w:val="0"/>
              <w:marBottom w:val="0"/>
              <w:divBdr>
                <w:top w:val="none" w:sz="0" w:space="0" w:color="auto"/>
                <w:left w:val="none" w:sz="0" w:space="0" w:color="auto"/>
                <w:bottom w:val="none" w:sz="0" w:space="0" w:color="auto"/>
                <w:right w:val="none" w:sz="0" w:space="0" w:color="auto"/>
              </w:divBdr>
            </w:div>
            <w:div w:id="1420373582">
              <w:marLeft w:val="0"/>
              <w:marRight w:val="0"/>
              <w:marTop w:val="0"/>
              <w:marBottom w:val="0"/>
              <w:divBdr>
                <w:top w:val="none" w:sz="0" w:space="0" w:color="auto"/>
                <w:left w:val="none" w:sz="0" w:space="0" w:color="auto"/>
                <w:bottom w:val="none" w:sz="0" w:space="0" w:color="auto"/>
                <w:right w:val="none" w:sz="0" w:space="0" w:color="auto"/>
              </w:divBdr>
            </w:div>
          </w:divsChild>
        </w:div>
        <w:div w:id="905920009">
          <w:marLeft w:val="0"/>
          <w:marRight w:val="0"/>
          <w:marTop w:val="0"/>
          <w:marBottom w:val="0"/>
          <w:divBdr>
            <w:top w:val="none" w:sz="0" w:space="0" w:color="auto"/>
            <w:left w:val="none" w:sz="0" w:space="0" w:color="auto"/>
            <w:bottom w:val="none" w:sz="0" w:space="0" w:color="auto"/>
            <w:right w:val="none" w:sz="0" w:space="0" w:color="auto"/>
          </w:divBdr>
          <w:divsChild>
            <w:div w:id="1248463881">
              <w:marLeft w:val="0"/>
              <w:marRight w:val="0"/>
              <w:marTop w:val="0"/>
              <w:marBottom w:val="0"/>
              <w:divBdr>
                <w:top w:val="none" w:sz="0" w:space="0" w:color="auto"/>
                <w:left w:val="none" w:sz="0" w:space="0" w:color="auto"/>
                <w:bottom w:val="none" w:sz="0" w:space="0" w:color="auto"/>
                <w:right w:val="none" w:sz="0" w:space="0" w:color="auto"/>
              </w:divBdr>
              <w:divsChild>
                <w:div w:id="989207873">
                  <w:marLeft w:val="0"/>
                  <w:marRight w:val="0"/>
                  <w:marTop w:val="0"/>
                  <w:marBottom w:val="0"/>
                  <w:divBdr>
                    <w:top w:val="none" w:sz="0" w:space="0" w:color="auto"/>
                    <w:left w:val="none" w:sz="0" w:space="0" w:color="auto"/>
                    <w:bottom w:val="none" w:sz="0" w:space="0" w:color="auto"/>
                    <w:right w:val="none" w:sz="0" w:space="0" w:color="auto"/>
                  </w:divBdr>
                  <w:divsChild>
                    <w:div w:id="1329208654">
                      <w:marLeft w:val="0"/>
                      <w:marRight w:val="0"/>
                      <w:marTop w:val="0"/>
                      <w:marBottom w:val="0"/>
                      <w:divBdr>
                        <w:top w:val="none" w:sz="0" w:space="0" w:color="auto"/>
                        <w:left w:val="none" w:sz="0" w:space="0" w:color="auto"/>
                        <w:bottom w:val="none" w:sz="0" w:space="0" w:color="auto"/>
                        <w:right w:val="none" w:sz="0" w:space="0" w:color="auto"/>
                      </w:divBdr>
                      <w:divsChild>
                        <w:div w:id="1176118243">
                          <w:marLeft w:val="0"/>
                          <w:marRight w:val="0"/>
                          <w:marTop w:val="0"/>
                          <w:marBottom w:val="0"/>
                          <w:divBdr>
                            <w:top w:val="none" w:sz="0" w:space="0" w:color="auto"/>
                            <w:left w:val="none" w:sz="0" w:space="0" w:color="auto"/>
                            <w:bottom w:val="none" w:sz="0" w:space="0" w:color="auto"/>
                            <w:right w:val="none" w:sz="0" w:space="0" w:color="auto"/>
                          </w:divBdr>
                          <w:divsChild>
                            <w:div w:id="975182031">
                              <w:marLeft w:val="0"/>
                              <w:marRight w:val="0"/>
                              <w:marTop w:val="0"/>
                              <w:marBottom w:val="0"/>
                              <w:divBdr>
                                <w:top w:val="none" w:sz="0" w:space="0" w:color="auto"/>
                                <w:left w:val="none" w:sz="0" w:space="0" w:color="auto"/>
                                <w:bottom w:val="none" w:sz="0" w:space="0" w:color="auto"/>
                                <w:right w:val="none" w:sz="0" w:space="0" w:color="auto"/>
                              </w:divBdr>
                              <w:divsChild>
                                <w:div w:id="246573932">
                                  <w:marLeft w:val="0"/>
                                  <w:marRight w:val="0"/>
                                  <w:marTop w:val="0"/>
                                  <w:marBottom w:val="0"/>
                                  <w:divBdr>
                                    <w:top w:val="none" w:sz="0" w:space="0" w:color="auto"/>
                                    <w:left w:val="none" w:sz="0" w:space="0" w:color="auto"/>
                                    <w:bottom w:val="none" w:sz="0" w:space="0" w:color="auto"/>
                                    <w:right w:val="none" w:sz="0" w:space="0" w:color="auto"/>
                                  </w:divBdr>
                                  <w:divsChild>
                                    <w:div w:id="145127519">
                                      <w:marLeft w:val="0"/>
                                      <w:marRight w:val="0"/>
                                      <w:marTop w:val="0"/>
                                      <w:marBottom w:val="0"/>
                                      <w:divBdr>
                                        <w:top w:val="none" w:sz="0" w:space="0" w:color="auto"/>
                                        <w:left w:val="none" w:sz="0" w:space="0" w:color="auto"/>
                                        <w:bottom w:val="none" w:sz="0" w:space="0" w:color="auto"/>
                                        <w:right w:val="none" w:sz="0" w:space="0" w:color="auto"/>
                                      </w:divBdr>
                                      <w:divsChild>
                                        <w:div w:id="384332538">
                                          <w:marLeft w:val="0"/>
                                          <w:marRight w:val="0"/>
                                          <w:marTop w:val="0"/>
                                          <w:marBottom w:val="0"/>
                                          <w:divBdr>
                                            <w:top w:val="none" w:sz="0" w:space="0" w:color="auto"/>
                                            <w:left w:val="none" w:sz="0" w:space="0" w:color="auto"/>
                                            <w:bottom w:val="none" w:sz="0" w:space="0" w:color="auto"/>
                                            <w:right w:val="none" w:sz="0" w:space="0" w:color="auto"/>
                                          </w:divBdr>
                                          <w:divsChild>
                                            <w:div w:id="1462652971">
                                              <w:marLeft w:val="0"/>
                                              <w:marRight w:val="0"/>
                                              <w:marTop w:val="0"/>
                                              <w:marBottom w:val="0"/>
                                              <w:divBdr>
                                                <w:top w:val="none" w:sz="0" w:space="0" w:color="auto"/>
                                                <w:left w:val="none" w:sz="0" w:space="0" w:color="auto"/>
                                                <w:bottom w:val="none" w:sz="0" w:space="0" w:color="auto"/>
                                                <w:right w:val="none" w:sz="0" w:space="0" w:color="auto"/>
                                              </w:divBdr>
                                              <w:divsChild>
                                                <w:div w:id="601688107">
                                                  <w:marLeft w:val="0"/>
                                                  <w:marRight w:val="0"/>
                                                  <w:marTop w:val="0"/>
                                                  <w:marBottom w:val="0"/>
                                                  <w:divBdr>
                                                    <w:top w:val="none" w:sz="0" w:space="0" w:color="auto"/>
                                                    <w:left w:val="none" w:sz="0" w:space="0" w:color="auto"/>
                                                    <w:bottom w:val="none" w:sz="0" w:space="0" w:color="auto"/>
                                                    <w:right w:val="none" w:sz="0" w:space="0" w:color="auto"/>
                                                  </w:divBdr>
                                                  <w:divsChild>
                                                    <w:div w:id="547034942">
                                                      <w:marLeft w:val="0"/>
                                                      <w:marRight w:val="0"/>
                                                      <w:marTop w:val="0"/>
                                                      <w:marBottom w:val="0"/>
                                                      <w:divBdr>
                                                        <w:top w:val="none" w:sz="0" w:space="0" w:color="auto"/>
                                                        <w:left w:val="none" w:sz="0" w:space="0" w:color="auto"/>
                                                        <w:bottom w:val="none" w:sz="0" w:space="0" w:color="auto"/>
                                                        <w:right w:val="none" w:sz="0" w:space="0" w:color="auto"/>
                                                      </w:divBdr>
                                                      <w:divsChild>
                                                        <w:div w:id="1134758540">
                                                          <w:marLeft w:val="0"/>
                                                          <w:marRight w:val="0"/>
                                                          <w:marTop w:val="0"/>
                                                          <w:marBottom w:val="0"/>
                                                          <w:divBdr>
                                                            <w:top w:val="none" w:sz="0" w:space="0" w:color="auto"/>
                                                            <w:left w:val="none" w:sz="0" w:space="0" w:color="auto"/>
                                                            <w:bottom w:val="none" w:sz="0" w:space="0" w:color="auto"/>
                                                            <w:right w:val="none" w:sz="0" w:space="0" w:color="auto"/>
                                                          </w:divBdr>
                                                          <w:divsChild>
                                                            <w:div w:id="492835296">
                                                              <w:marLeft w:val="0"/>
                                                              <w:marRight w:val="0"/>
                                                              <w:marTop w:val="0"/>
                                                              <w:marBottom w:val="0"/>
                                                              <w:divBdr>
                                                                <w:top w:val="none" w:sz="0" w:space="0" w:color="auto"/>
                                                                <w:left w:val="none" w:sz="0" w:space="0" w:color="auto"/>
                                                                <w:bottom w:val="none" w:sz="0" w:space="0" w:color="auto"/>
                                                                <w:right w:val="none" w:sz="0" w:space="0" w:color="auto"/>
                                                              </w:divBdr>
                                                              <w:divsChild>
                                                                <w:div w:id="1148747625">
                                                                  <w:marLeft w:val="0"/>
                                                                  <w:marRight w:val="0"/>
                                                                  <w:marTop w:val="0"/>
                                                                  <w:marBottom w:val="0"/>
                                                                  <w:divBdr>
                                                                    <w:top w:val="none" w:sz="0" w:space="0" w:color="auto"/>
                                                                    <w:left w:val="none" w:sz="0" w:space="0" w:color="auto"/>
                                                                    <w:bottom w:val="none" w:sz="0" w:space="0" w:color="auto"/>
                                                                    <w:right w:val="none" w:sz="0" w:space="0" w:color="auto"/>
                                                                  </w:divBdr>
                                                                  <w:divsChild>
                                                                    <w:div w:id="87045199">
                                                                      <w:marLeft w:val="0"/>
                                                                      <w:marRight w:val="0"/>
                                                                      <w:marTop w:val="0"/>
                                                                      <w:marBottom w:val="0"/>
                                                                      <w:divBdr>
                                                                        <w:top w:val="none" w:sz="0" w:space="0" w:color="auto"/>
                                                                        <w:left w:val="none" w:sz="0" w:space="0" w:color="auto"/>
                                                                        <w:bottom w:val="none" w:sz="0" w:space="0" w:color="auto"/>
                                                                        <w:right w:val="none" w:sz="0" w:space="0" w:color="auto"/>
                                                                      </w:divBdr>
                                                                      <w:divsChild>
                                                                        <w:div w:id="2061399625">
                                                                          <w:marLeft w:val="0"/>
                                                                          <w:marRight w:val="0"/>
                                                                          <w:marTop w:val="0"/>
                                                                          <w:marBottom w:val="0"/>
                                                                          <w:divBdr>
                                                                            <w:top w:val="none" w:sz="0" w:space="0" w:color="auto"/>
                                                                            <w:left w:val="none" w:sz="0" w:space="0" w:color="auto"/>
                                                                            <w:bottom w:val="none" w:sz="0" w:space="0" w:color="auto"/>
                                                                            <w:right w:val="none" w:sz="0" w:space="0" w:color="auto"/>
                                                                          </w:divBdr>
                                                                          <w:divsChild>
                                                                            <w:div w:id="109591359">
                                                                              <w:marLeft w:val="0"/>
                                                                              <w:marRight w:val="0"/>
                                                                              <w:marTop w:val="0"/>
                                                                              <w:marBottom w:val="0"/>
                                                                              <w:divBdr>
                                                                                <w:top w:val="none" w:sz="0" w:space="0" w:color="auto"/>
                                                                                <w:left w:val="none" w:sz="0" w:space="0" w:color="auto"/>
                                                                                <w:bottom w:val="none" w:sz="0" w:space="0" w:color="auto"/>
                                                                                <w:right w:val="none" w:sz="0" w:space="0" w:color="auto"/>
                                                                              </w:divBdr>
                                                                              <w:divsChild>
                                                                                <w:div w:id="1134981375">
                                                                                  <w:marLeft w:val="0"/>
                                                                                  <w:marRight w:val="0"/>
                                                                                  <w:marTop w:val="0"/>
                                                                                  <w:marBottom w:val="0"/>
                                                                                  <w:divBdr>
                                                                                    <w:top w:val="none" w:sz="0" w:space="0" w:color="auto"/>
                                                                                    <w:left w:val="none" w:sz="0" w:space="0" w:color="auto"/>
                                                                                    <w:bottom w:val="none" w:sz="0" w:space="0" w:color="auto"/>
                                                                                    <w:right w:val="none" w:sz="0" w:space="0" w:color="auto"/>
                                                                                  </w:divBdr>
                                                                                  <w:divsChild>
                                                                                    <w:div w:id="1388799184">
                                                                                      <w:marLeft w:val="0"/>
                                                                                      <w:marRight w:val="0"/>
                                                                                      <w:marTop w:val="0"/>
                                                                                      <w:marBottom w:val="0"/>
                                                                                      <w:divBdr>
                                                                                        <w:top w:val="none" w:sz="0" w:space="0" w:color="auto"/>
                                                                                        <w:left w:val="none" w:sz="0" w:space="0" w:color="auto"/>
                                                                                        <w:bottom w:val="none" w:sz="0" w:space="0" w:color="auto"/>
                                                                                        <w:right w:val="none" w:sz="0" w:space="0" w:color="auto"/>
                                                                                      </w:divBdr>
                                                                                      <w:divsChild>
                                                                                        <w:div w:id="1908109128">
                                                                                          <w:marLeft w:val="0"/>
                                                                                          <w:marRight w:val="0"/>
                                                                                          <w:marTop w:val="0"/>
                                                                                          <w:marBottom w:val="0"/>
                                                                                          <w:divBdr>
                                                                                            <w:top w:val="none" w:sz="0" w:space="0" w:color="auto"/>
                                                                                            <w:left w:val="none" w:sz="0" w:space="0" w:color="auto"/>
                                                                                            <w:bottom w:val="none" w:sz="0" w:space="0" w:color="auto"/>
                                                                                            <w:right w:val="none" w:sz="0" w:space="0" w:color="auto"/>
                                                                                          </w:divBdr>
                                                                                        </w:div>
                                                                                        <w:div w:id="1833524943">
                                                                                          <w:marLeft w:val="0"/>
                                                                                          <w:marRight w:val="0"/>
                                                                                          <w:marTop w:val="0"/>
                                                                                          <w:marBottom w:val="0"/>
                                                                                          <w:divBdr>
                                                                                            <w:top w:val="none" w:sz="0" w:space="0" w:color="auto"/>
                                                                                            <w:left w:val="none" w:sz="0" w:space="0" w:color="auto"/>
                                                                                            <w:bottom w:val="none" w:sz="0" w:space="0" w:color="auto"/>
                                                                                            <w:right w:val="none" w:sz="0" w:space="0" w:color="auto"/>
                                                                                          </w:divBdr>
                                                                                          <w:divsChild>
                                                                                            <w:div w:id="1475368551">
                                                                                              <w:marLeft w:val="0"/>
                                                                                              <w:marRight w:val="0"/>
                                                                                              <w:marTop w:val="0"/>
                                                                                              <w:marBottom w:val="0"/>
                                                                                              <w:divBdr>
                                                                                                <w:top w:val="none" w:sz="0" w:space="0" w:color="auto"/>
                                                                                                <w:left w:val="none" w:sz="0" w:space="0" w:color="auto"/>
                                                                                                <w:bottom w:val="none" w:sz="0" w:space="0" w:color="auto"/>
                                                                                                <w:right w:val="none" w:sz="0" w:space="0" w:color="auto"/>
                                                                                              </w:divBdr>
                                                                                            </w:div>
                                                                                            <w:div w:id="1216548294">
                                                                                              <w:marLeft w:val="0"/>
                                                                                              <w:marRight w:val="0"/>
                                                                                              <w:marTop w:val="0"/>
                                                                                              <w:marBottom w:val="0"/>
                                                                                              <w:divBdr>
                                                                                                <w:top w:val="none" w:sz="0" w:space="0" w:color="auto"/>
                                                                                                <w:left w:val="none" w:sz="0" w:space="0" w:color="auto"/>
                                                                                                <w:bottom w:val="none" w:sz="0" w:space="0" w:color="auto"/>
                                                                                                <w:right w:val="none" w:sz="0" w:space="0" w:color="auto"/>
                                                                                              </w:divBdr>
                                                                                            </w:div>
                                                                                            <w:div w:id="1761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870">
                                                                                      <w:marLeft w:val="0"/>
                                                                                      <w:marRight w:val="0"/>
                                                                                      <w:marTop w:val="0"/>
                                                                                      <w:marBottom w:val="0"/>
                                                                                      <w:divBdr>
                                                                                        <w:top w:val="none" w:sz="0" w:space="0" w:color="auto"/>
                                                                                        <w:left w:val="none" w:sz="0" w:space="0" w:color="auto"/>
                                                                                        <w:bottom w:val="none" w:sz="0" w:space="0" w:color="auto"/>
                                                                                        <w:right w:val="none" w:sz="0" w:space="0" w:color="auto"/>
                                                                                      </w:divBdr>
                                                                                      <w:divsChild>
                                                                                        <w:div w:id="317923943">
                                                                                          <w:marLeft w:val="0"/>
                                                                                          <w:marRight w:val="0"/>
                                                                                          <w:marTop w:val="0"/>
                                                                                          <w:marBottom w:val="0"/>
                                                                                          <w:divBdr>
                                                                                            <w:top w:val="none" w:sz="0" w:space="0" w:color="auto"/>
                                                                                            <w:left w:val="none" w:sz="0" w:space="0" w:color="auto"/>
                                                                                            <w:bottom w:val="none" w:sz="0" w:space="0" w:color="auto"/>
                                                                                            <w:right w:val="none" w:sz="0" w:space="0" w:color="auto"/>
                                                                                          </w:divBdr>
                                                                                        </w:div>
                                                                                        <w:div w:id="1304239950">
                                                                                          <w:marLeft w:val="0"/>
                                                                                          <w:marRight w:val="0"/>
                                                                                          <w:marTop w:val="0"/>
                                                                                          <w:marBottom w:val="0"/>
                                                                                          <w:divBdr>
                                                                                            <w:top w:val="none" w:sz="0" w:space="0" w:color="auto"/>
                                                                                            <w:left w:val="none" w:sz="0" w:space="0" w:color="auto"/>
                                                                                            <w:bottom w:val="none" w:sz="0" w:space="0" w:color="auto"/>
                                                                                            <w:right w:val="none" w:sz="0" w:space="0" w:color="auto"/>
                                                                                          </w:divBdr>
                                                                                        </w:div>
                                                                                        <w:div w:id="5448743">
                                                                                          <w:marLeft w:val="0"/>
                                                                                          <w:marRight w:val="0"/>
                                                                                          <w:marTop w:val="0"/>
                                                                                          <w:marBottom w:val="0"/>
                                                                                          <w:divBdr>
                                                                                            <w:top w:val="none" w:sz="0" w:space="0" w:color="auto"/>
                                                                                            <w:left w:val="none" w:sz="0" w:space="0" w:color="auto"/>
                                                                                            <w:bottom w:val="none" w:sz="0" w:space="0" w:color="auto"/>
                                                                                            <w:right w:val="none" w:sz="0" w:space="0" w:color="auto"/>
                                                                                          </w:divBdr>
                                                                                        </w:div>
                                                                                        <w:div w:id="7562406">
                                                                                          <w:marLeft w:val="0"/>
                                                                                          <w:marRight w:val="0"/>
                                                                                          <w:marTop w:val="0"/>
                                                                                          <w:marBottom w:val="0"/>
                                                                                          <w:divBdr>
                                                                                            <w:top w:val="none" w:sz="0" w:space="0" w:color="auto"/>
                                                                                            <w:left w:val="none" w:sz="0" w:space="0" w:color="auto"/>
                                                                                            <w:bottom w:val="none" w:sz="0" w:space="0" w:color="auto"/>
                                                                                            <w:right w:val="none" w:sz="0" w:space="0" w:color="auto"/>
                                                                                          </w:divBdr>
                                                                                        </w:div>
                                                                                        <w:div w:id="624390777">
                                                                                          <w:marLeft w:val="0"/>
                                                                                          <w:marRight w:val="0"/>
                                                                                          <w:marTop w:val="0"/>
                                                                                          <w:marBottom w:val="0"/>
                                                                                          <w:divBdr>
                                                                                            <w:top w:val="none" w:sz="0" w:space="0" w:color="auto"/>
                                                                                            <w:left w:val="none" w:sz="0" w:space="0" w:color="auto"/>
                                                                                            <w:bottom w:val="none" w:sz="0" w:space="0" w:color="auto"/>
                                                                                            <w:right w:val="none" w:sz="0" w:space="0" w:color="auto"/>
                                                                                          </w:divBdr>
                                                                                          <w:divsChild>
                                                                                            <w:div w:id="17799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5747">
              <w:marLeft w:val="0"/>
              <w:marRight w:val="0"/>
              <w:marTop w:val="0"/>
              <w:marBottom w:val="0"/>
              <w:divBdr>
                <w:top w:val="none" w:sz="0" w:space="0" w:color="auto"/>
                <w:left w:val="none" w:sz="0" w:space="0" w:color="auto"/>
                <w:bottom w:val="none" w:sz="0" w:space="0" w:color="auto"/>
                <w:right w:val="none" w:sz="0" w:space="0" w:color="auto"/>
              </w:divBdr>
              <w:divsChild>
                <w:div w:id="19725197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1265081">
                      <w:marLeft w:val="0"/>
                      <w:marRight w:val="0"/>
                      <w:marTop w:val="0"/>
                      <w:marBottom w:val="0"/>
                      <w:divBdr>
                        <w:top w:val="none" w:sz="0" w:space="0" w:color="auto"/>
                        <w:left w:val="none" w:sz="0" w:space="0" w:color="auto"/>
                        <w:bottom w:val="none" w:sz="0" w:space="0" w:color="auto"/>
                        <w:right w:val="none" w:sz="0" w:space="0" w:color="auto"/>
                      </w:divBdr>
                      <w:divsChild>
                        <w:div w:id="1097139457">
                          <w:marLeft w:val="0"/>
                          <w:marRight w:val="0"/>
                          <w:marTop w:val="0"/>
                          <w:marBottom w:val="0"/>
                          <w:divBdr>
                            <w:top w:val="none" w:sz="0" w:space="0" w:color="auto"/>
                            <w:left w:val="none" w:sz="0" w:space="0" w:color="auto"/>
                            <w:bottom w:val="none" w:sz="0" w:space="0" w:color="auto"/>
                            <w:right w:val="none" w:sz="0" w:space="0" w:color="auto"/>
                          </w:divBdr>
                        </w:div>
                        <w:div w:id="1106576450">
                          <w:marLeft w:val="0"/>
                          <w:marRight w:val="0"/>
                          <w:marTop w:val="0"/>
                          <w:marBottom w:val="0"/>
                          <w:divBdr>
                            <w:top w:val="none" w:sz="0" w:space="0" w:color="auto"/>
                            <w:left w:val="none" w:sz="0" w:space="0" w:color="auto"/>
                            <w:bottom w:val="none" w:sz="0" w:space="0" w:color="auto"/>
                            <w:right w:val="none" w:sz="0" w:space="0" w:color="auto"/>
                          </w:divBdr>
                          <w:divsChild>
                            <w:div w:id="2047414228">
                              <w:marLeft w:val="0"/>
                              <w:marRight w:val="0"/>
                              <w:marTop w:val="0"/>
                              <w:marBottom w:val="0"/>
                              <w:divBdr>
                                <w:top w:val="none" w:sz="0" w:space="0" w:color="auto"/>
                                <w:left w:val="none" w:sz="0" w:space="0" w:color="auto"/>
                                <w:bottom w:val="none" w:sz="0" w:space="0" w:color="auto"/>
                                <w:right w:val="none" w:sz="0" w:space="0" w:color="auto"/>
                              </w:divBdr>
                            </w:div>
                            <w:div w:id="1147433341">
                              <w:marLeft w:val="0"/>
                              <w:marRight w:val="0"/>
                              <w:marTop w:val="0"/>
                              <w:marBottom w:val="0"/>
                              <w:divBdr>
                                <w:top w:val="none" w:sz="0" w:space="0" w:color="auto"/>
                                <w:left w:val="none" w:sz="0" w:space="0" w:color="auto"/>
                                <w:bottom w:val="none" w:sz="0" w:space="0" w:color="auto"/>
                                <w:right w:val="none" w:sz="0" w:space="0" w:color="auto"/>
                              </w:divBdr>
                            </w:div>
                            <w:div w:id="1966351728">
                              <w:marLeft w:val="0"/>
                              <w:marRight w:val="0"/>
                              <w:marTop w:val="0"/>
                              <w:marBottom w:val="0"/>
                              <w:divBdr>
                                <w:top w:val="none" w:sz="0" w:space="0" w:color="auto"/>
                                <w:left w:val="none" w:sz="0" w:space="0" w:color="auto"/>
                                <w:bottom w:val="none" w:sz="0" w:space="0" w:color="auto"/>
                                <w:right w:val="none" w:sz="0" w:space="0" w:color="auto"/>
                              </w:divBdr>
                            </w:div>
                            <w:div w:id="1473525137">
                              <w:marLeft w:val="0"/>
                              <w:marRight w:val="0"/>
                              <w:marTop w:val="0"/>
                              <w:marBottom w:val="0"/>
                              <w:divBdr>
                                <w:top w:val="none" w:sz="0" w:space="0" w:color="auto"/>
                                <w:left w:val="none" w:sz="0" w:space="0" w:color="auto"/>
                                <w:bottom w:val="none" w:sz="0" w:space="0" w:color="auto"/>
                                <w:right w:val="none" w:sz="0" w:space="0" w:color="auto"/>
                              </w:divBdr>
                            </w:div>
                            <w:div w:id="39326804">
                              <w:marLeft w:val="0"/>
                              <w:marRight w:val="0"/>
                              <w:marTop w:val="0"/>
                              <w:marBottom w:val="0"/>
                              <w:divBdr>
                                <w:top w:val="none" w:sz="0" w:space="0" w:color="auto"/>
                                <w:left w:val="none" w:sz="0" w:space="0" w:color="auto"/>
                                <w:bottom w:val="none" w:sz="0" w:space="0" w:color="auto"/>
                                <w:right w:val="none" w:sz="0" w:space="0" w:color="auto"/>
                              </w:divBdr>
                            </w:div>
                            <w:div w:id="1758552203">
                              <w:marLeft w:val="0"/>
                              <w:marRight w:val="0"/>
                              <w:marTop w:val="0"/>
                              <w:marBottom w:val="0"/>
                              <w:divBdr>
                                <w:top w:val="none" w:sz="0" w:space="0" w:color="auto"/>
                                <w:left w:val="none" w:sz="0" w:space="0" w:color="auto"/>
                                <w:bottom w:val="none" w:sz="0" w:space="0" w:color="auto"/>
                                <w:right w:val="none" w:sz="0" w:space="0" w:color="auto"/>
                              </w:divBdr>
                            </w:div>
                            <w:div w:id="1747260442">
                              <w:marLeft w:val="0"/>
                              <w:marRight w:val="0"/>
                              <w:marTop w:val="0"/>
                              <w:marBottom w:val="0"/>
                              <w:divBdr>
                                <w:top w:val="none" w:sz="0" w:space="0" w:color="auto"/>
                                <w:left w:val="none" w:sz="0" w:space="0" w:color="auto"/>
                                <w:bottom w:val="none" w:sz="0" w:space="0" w:color="auto"/>
                                <w:right w:val="none" w:sz="0" w:space="0" w:color="auto"/>
                              </w:divBdr>
                            </w:div>
                            <w:div w:id="797337127">
                              <w:marLeft w:val="0"/>
                              <w:marRight w:val="0"/>
                              <w:marTop w:val="0"/>
                              <w:marBottom w:val="0"/>
                              <w:divBdr>
                                <w:top w:val="none" w:sz="0" w:space="0" w:color="auto"/>
                                <w:left w:val="none" w:sz="0" w:space="0" w:color="auto"/>
                                <w:bottom w:val="none" w:sz="0" w:space="0" w:color="auto"/>
                                <w:right w:val="none" w:sz="0" w:space="0" w:color="auto"/>
                              </w:divBdr>
                            </w:div>
                            <w:div w:id="1234855414">
                              <w:marLeft w:val="0"/>
                              <w:marRight w:val="0"/>
                              <w:marTop w:val="0"/>
                              <w:marBottom w:val="0"/>
                              <w:divBdr>
                                <w:top w:val="none" w:sz="0" w:space="0" w:color="auto"/>
                                <w:left w:val="none" w:sz="0" w:space="0" w:color="auto"/>
                                <w:bottom w:val="none" w:sz="0" w:space="0" w:color="auto"/>
                                <w:right w:val="none" w:sz="0" w:space="0" w:color="auto"/>
                              </w:divBdr>
                              <w:divsChild>
                                <w:div w:id="807555450">
                                  <w:marLeft w:val="0"/>
                                  <w:marRight w:val="0"/>
                                  <w:marTop w:val="0"/>
                                  <w:marBottom w:val="0"/>
                                  <w:divBdr>
                                    <w:top w:val="none" w:sz="0" w:space="0" w:color="auto"/>
                                    <w:left w:val="none" w:sz="0" w:space="0" w:color="auto"/>
                                    <w:bottom w:val="none" w:sz="0" w:space="0" w:color="auto"/>
                                    <w:right w:val="none" w:sz="0" w:space="0" w:color="auto"/>
                                  </w:divBdr>
                                  <w:divsChild>
                                    <w:div w:id="5114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o.org.uk/for-organisations/guide-to-the-general-data-protection-regulation-gdpr/lawful-basis-for-processing/legitimate-intere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rksandspencer.com" TargetMode="External"/><Relationship Id="rId5" Type="http://schemas.openxmlformats.org/officeDocument/2006/relationships/hyperlink" Target="mailto:john.smith@marksandspencer.com" TargetMode="External"/><Relationship Id="rId4" Type="http://schemas.openxmlformats.org/officeDocument/2006/relationships/hyperlink" Target="https://ico.org.uk/for-organisations/guide-to-pec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2</cp:revision>
  <dcterms:created xsi:type="dcterms:W3CDTF">2018-03-01T17:22:00Z</dcterms:created>
  <dcterms:modified xsi:type="dcterms:W3CDTF">2018-03-06T07:20:00Z</dcterms:modified>
</cp:coreProperties>
</file>