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0" w:right="0" w:hanging="0"/>
        <w:jc w:val="left"/>
        <w:rPr/>
      </w:pPr>
      <w:r>
        <w:rPr>
          <w:rFonts w:cs="Times New Roman" w:ascii="Times New Roman" w:hAnsi="Times New Roman"/>
          <w:b w:val="false"/>
          <w:bCs w:val="false"/>
          <w:i w:val="false"/>
          <w:iCs w:val="false"/>
          <w:caps w:val="false"/>
          <w:smallCaps w:val="false"/>
          <w:color w:val="000000"/>
          <w:spacing w:val="0"/>
          <w:sz w:val="28"/>
          <w:szCs w:val="28"/>
          <w:u w:val="none"/>
        </w:rPr>
        <w:t>«</w:t>
      </w:r>
      <w:hyperlink r:id="rId2">
        <w:r>
          <w:rPr>
            <w:rStyle w:val="InternetLink"/>
            <w:rFonts w:cs="Times New Roman" w:ascii="Times New Roman" w:hAnsi="Times New Roman"/>
            <w:b w:val="false"/>
            <w:bCs w:val="false"/>
            <w:i w:val="false"/>
            <w:iCs w:val="false"/>
            <w:caps w:val="false"/>
            <w:smallCaps w:val="false"/>
            <w:color w:val="000000"/>
            <w:spacing w:val="0"/>
            <w:sz w:val="28"/>
            <w:szCs w:val="28"/>
            <w:u w:val="none"/>
          </w:rPr>
          <w:t>Эволюция</w:t>
        </w:r>
      </w:hyperlink>
      <w:hyperlink r:id="rId3">
        <w:r>
          <w:rPr>
            <w:rStyle w:val="InternetLink"/>
            <w:rFonts w:cs="Times New Roman" w:ascii="Times New Roman" w:hAnsi="Times New Roman"/>
            <w:b w:val="false"/>
            <w:bCs w:val="false"/>
            <w:i w:val="false"/>
            <w:iCs w:val="false"/>
            <w:caps w:val="false"/>
            <w:smallCaps w:val="false"/>
            <w:color w:val="000000"/>
            <w:spacing w:val="0"/>
            <w:sz w:val="28"/>
            <w:szCs w:val="28"/>
            <w:u w:val="none"/>
            <w:lang w:val="ru-RU"/>
          </w:rPr>
          <w:t>, индивидуум и буддизм</w:t>
        </w:r>
      </w:hyperlink>
      <w:hyperlink r:id="rId4">
        <w:r>
          <w:rPr>
            <w:rStyle w:val="InternetLink"/>
            <w:rFonts w:cs="Times New Roman" w:ascii="Times New Roman" w:hAnsi="Times New Roman"/>
            <w:b w:val="false"/>
            <w:bCs w:val="false"/>
            <w:i w:val="false"/>
            <w:iCs w:val="false"/>
            <w:caps w:val="false"/>
            <w:smallCaps w:val="false"/>
            <w:color w:val="000000"/>
            <w:spacing w:val="0"/>
            <w:sz w:val="28"/>
            <w:szCs w:val="28"/>
            <w:u w:val="none"/>
            <w:lang w:val="ru-RU"/>
          </w:rPr>
          <w:t xml:space="preserve"> </w:t>
        </w:r>
      </w:hyperlink>
      <w:r>
        <w:rPr>
          <w:rStyle w:val="InternetLink"/>
          <w:rFonts w:cs="Times New Roman" w:ascii="Times New Roman" w:hAnsi="Times New Roman"/>
          <w:b w:val="false"/>
          <w:bCs w:val="false"/>
          <w:i w:val="false"/>
          <w:iCs w:val="false"/>
          <w:caps w:val="false"/>
          <w:smallCaps w:val="false"/>
          <w:color w:val="000000"/>
          <w:spacing w:val="0"/>
          <w:sz w:val="28"/>
          <w:szCs w:val="28"/>
          <w:u w:val="none"/>
          <w:lang w:val="en-GB"/>
        </w:rPr>
        <w:t>V</w:t>
      </w:r>
      <w:r>
        <w:rPr>
          <w:rStyle w:val="InternetLink"/>
          <w:rFonts w:cs="Times New Roman" w:ascii="Times New Roman" w:hAnsi="Times New Roman"/>
          <w:b w:val="false"/>
          <w:bCs w:val="false"/>
          <w:i w:val="false"/>
          <w:iCs w:val="false"/>
          <w:caps w:val="false"/>
          <w:smallCaps w:val="false"/>
          <w:color w:val="000000"/>
          <w:spacing w:val="0"/>
          <w:sz w:val="28"/>
          <w:szCs w:val="28"/>
          <w:u w:val="none"/>
          <w:lang w:val="ru-RU"/>
        </w:rPr>
        <w:t>: осознания мышления</w:t>
      </w:r>
      <w:r>
        <w:rPr>
          <w:rFonts w:cs="Times New Roman" w:ascii="Times New Roman" w:hAnsi="Times New Roman"/>
          <w:b w:val="false"/>
          <w:bCs w:val="false"/>
          <w:i w:val="false"/>
          <w:iCs w:val="false"/>
          <w:caps w:val="false"/>
          <w:smallCaps w:val="false"/>
          <w:color w:val="000000"/>
          <w:spacing w:val="0"/>
          <w:sz w:val="28"/>
          <w:szCs w:val="28"/>
          <w:u w:val="none"/>
        </w:rPr>
        <w:t>», Суваннавира, 0</w:t>
      </w:r>
      <w:r>
        <w:rPr>
          <w:rFonts w:cs="Times New Roman" w:ascii="Times New Roman" w:hAnsi="Times New Roman"/>
          <w:b w:val="false"/>
          <w:bCs w:val="false"/>
          <w:i w:val="false"/>
          <w:iCs w:val="false"/>
          <w:caps w:val="false"/>
          <w:smallCaps w:val="false"/>
          <w:color w:val="000000"/>
          <w:spacing w:val="0"/>
          <w:sz w:val="28"/>
          <w:szCs w:val="28"/>
          <w:u w:val="none"/>
          <w:lang w:val="en-GB"/>
        </w:rPr>
        <w:t>1</w:t>
      </w:r>
      <w:r>
        <w:rPr>
          <w:rFonts w:cs="Times New Roman" w:ascii="Times New Roman" w:hAnsi="Times New Roman"/>
          <w:b w:val="false"/>
          <w:bCs w:val="false"/>
          <w:i w:val="false"/>
          <w:iCs w:val="false"/>
          <w:caps w:val="false"/>
          <w:smallCaps w:val="false"/>
          <w:color w:val="000000"/>
          <w:spacing w:val="0"/>
          <w:sz w:val="28"/>
          <w:szCs w:val="28"/>
          <w:u w:val="none"/>
          <w:lang w:val="ru-RU"/>
        </w:rPr>
        <w:t>.06.2019</w:t>
      </w:r>
      <w:r>
        <w:rPr>
          <w:rFonts w:cs="Times New Roman" w:ascii="Times New Roman" w:hAnsi="Times New Roman"/>
          <w:b w:val="false"/>
          <w:bCs w:val="false"/>
          <w:i w:val="false"/>
          <w:iCs w:val="false"/>
          <w:caps w:val="false"/>
          <w:smallCaps w:val="false"/>
          <w:color w:val="000000"/>
          <w:spacing w:val="0"/>
          <w:sz w:val="28"/>
          <w:szCs w:val="28"/>
          <w:u w:val="none"/>
        </w:rPr>
        <w:t>.</w:t>
      </w:r>
    </w:p>
    <w:p>
      <w:pPr>
        <w:pStyle w:val="Normal"/>
        <w:ind w:left="0" w:right="0" w:hanging="0"/>
        <w:jc w:val="left"/>
        <w:rPr/>
      </w:pPr>
      <w:r>
        <w:rPr>
          <w:rFonts w:ascii="Times New Roman" w:hAnsi="Times New Roman"/>
          <w:b w:val="false"/>
          <w:i w:val="false"/>
          <w:caps w:val="false"/>
          <w:smallCaps w:val="false"/>
          <w:color w:val="000000"/>
          <w:spacing w:val="0"/>
          <w:sz w:val="28"/>
          <w:szCs w:val="28"/>
        </w:rPr>
        <w:t xml:space="preserve">Слушать эти лекции: </w:t>
      </w:r>
      <w:r>
        <w:rPr>
          <w:rFonts w:cs="Times New Roman" w:ascii="Times New Roman" w:hAnsi="Times New Roman"/>
          <w:b w:val="false"/>
          <w:bCs w:val="false"/>
          <w:i w:val="false"/>
          <w:iCs w:val="false"/>
          <w:caps w:val="false"/>
          <w:smallCaps w:val="false"/>
          <w:color w:val="000000"/>
          <w:spacing w:val="0"/>
          <w:sz w:val="28"/>
          <w:szCs w:val="28"/>
          <w:u w:val="none"/>
        </w:rPr>
        <w:t>«</w:t>
      </w:r>
      <w:hyperlink r:id="rId5">
        <w:r>
          <w:rPr>
            <w:rStyle w:val="InternetLink"/>
            <w:rFonts w:cs="Times New Roman" w:ascii="Times New Roman" w:hAnsi="Times New Roman"/>
            <w:b w:val="false"/>
            <w:bCs w:val="false"/>
            <w:i w:val="false"/>
            <w:iCs w:val="false"/>
            <w:caps w:val="false"/>
            <w:smallCaps w:val="false"/>
            <w:color w:val="000000"/>
            <w:spacing w:val="0"/>
            <w:sz w:val="28"/>
            <w:szCs w:val="28"/>
            <w:u w:val="none"/>
            <w:lang w:val="ru-RU"/>
          </w:rPr>
          <w:t>Эволюция, индивидуум и буддизм</w:t>
        </w:r>
      </w:hyperlink>
      <w:r>
        <w:rPr>
          <w:rFonts w:cs="Times New Roman" w:ascii="Times New Roman" w:hAnsi="Times New Roman"/>
          <w:b w:val="false"/>
          <w:bCs w:val="false"/>
          <w:i w:val="false"/>
          <w:iCs w:val="false"/>
          <w:caps w:val="false"/>
          <w:smallCaps w:val="false"/>
          <w:color w:val="000000"/>
          <w:spacing w:val="0"/>
          <w:sz w:val="28"/>
          <w:szCs w:val="28"/>
          <w:u w:val="none"/>
        </w:rPr>
        <w:t>»</w:t>
      </w:r>
    </w:p>
    <w:p>
      <w:pPr>
        <w:pStyle w:val="Normal"/>
        <w:spacing w:lineRule="auto" w:line="360"/>
        <w:ind w:left="0" w:right="0" w:hanging="0"/>
        <w:jc w:val="left"/>
        <w:rPr/>
      </w:pPr>
      <w:hyperlink r:id="rId6">
        <w:r>
          <w:rPr>
            <w:rStyle w:val="InternetLink"/>
            <w:rFonts w:cs="Times New Roman" w:ascii="Times New Roman" w:hAnsi="Times New Roman"/>
            <w:sz w:val="28"/>
            <w:szCs w:val="28"/>
          </w:rPr>
          <w:t>Скачать бесплатно книги о буддизме или читать их онлайн</w:t>
        </w:r>
      </w:hyperlink>
    </w:p>
    <w:p>
      <w:pPr>
        <w:pStyle w:val="Normal"/>
        <w:ind w:left="0" w:right="0" w:hanging="0"/>
        <w:jc w:val="left"/>
        <w:rPr/>
      </w:pPr>
      <w:r>
        <w:rPr>
          <w:rFonts w:cs="Times New Roman" w:ascii="Times New Roman" w:hAnsi="Times New Roman"/>
          <w:sz w:val="28"/>
          <w:szCs w:val="28"/>
          <w:lang w:val="ru-RU"/>
        </w:rPr>
        <w:t>Поэтому, мы уже виде</w:t>
      </w:r>
      <w:r>
        <w:rPr>
          <w:rFonts w:cs="Times New Roman" w:ascii="Times New Roman" w:hAnsi="Times New Roman"/>
          <w:b w:val="false"/>
          <w:bCs w:val="false"/>
          <w:i w:val="false"/>
          <w:iCs w:val="false"/>
          <w:sz w:val="28"/>
          <w:szCs w:val="28"/>
          <w:u w:val="none"/>
          <w:lang w:val="ru-RU"/>
        </w:rPr>
        <w:t xml:space="preserve">ли как Сангхаракшита передал понятия буддизма для западной цивилизации, например говоря об идеи эволюции: </w:t>
      </w:r>
      <w:r>
        <w:rPr>
          <w:rFonts w:cs="Times New Roman" w:ascii="Times New Roman" w:hAnsi="Times New Roman"/>
          <w:b w:val="false"/>
          <w:bCs w:val="false"/>
          <w:i w:val="false"/>
          <w:iCs w:val="false"/>
          <w:caps w:val="false"/>
          <w:smallCaps w:val="false"/>
          <w:color w:val="000000"/>
          <w:spacing w:val="0"/>
          <w:sz w:val="28"/>
          <w:szCs w:val="28"/>
          <w:u w:val="none"/>
          <w:lang w:val="ru-RU"/>
        </w:rPr>
        <w:t>«Н</w:t>
      </w:r>
      <w:r>
        <w:rPr>
          <w:rFonts w:cs="Times New Roman" w:ascii="Times New Roman" w:hAnsi="Times New Roman"/>
          <w:b w:val="false"/>
          <w:bCs w:val="false"/>
          <w:i w:val="false"/>
          <w:iCs w:val="false"/>
          <w:sz w:val="28"/>
          <w:szCs w:val="28"/>
          <w:u w:val="none"/>
          <w:lang w:val="ru-RU"/>
        </w:rPr>
        <w:t>изшая эволюция</w:t>
      </w:r>
      <w:r>
        <w:rPr>
          <w:rFonts w:cs="Times New Roman" w:ascii="Times New Roman" w:hAnsi="Times New Roman"/>
          <w:b w:val="false"/>
          <w:bCs w:val="false"/>
          <w:i w:val="false"/>
          <w:iCs w:val="false"/>
          <w:caps w:val="false"/>
          <w:smallCaps w:val="false"/>
          <w:color w:val="000000"/>
          <w:spacing w:val="0"/>
          <w:sz w:val="28"/>
          <w:szCs w:val="28"/>
          <w:u w:val="none"/>
          <w:lang w:val="ru-RU"/>
        </w:rPr>
        <w:t>»</w:t>
      </w:r>
      <w:r>
        <w:rPr>
          <w:rFonts w:cs="Times New Roman" w:ascii="Times New Roman" w:hAnsi="Times New Roman"/>
          <w:b w:val="false"/>
          <w:bCs w:val="false"/>
          <w:i w:val="false"/>
          <w:iCs w:val="false"/>
          <w:sz w:val="28"/>
          <w:szCs w:val="28"/>
          <w:u w:val="none"/>
          <w:lang w:val="ru-RU"/>
        </w:rPr>
        <w:t xml:space="preserve"> и </w:t>
      </w:r>
      <w:r>
        <w:rPr>
          <w:rFonts w:cs="Times New Roman" w:ascii="Times New Roman" w:hAnsi="Times New Roman"/>
          <w:b w:val="false"/>
          <w:bCs w:val="false"/>
          <w:i w:val="false"/>
          <w:iCs w:val="false"/>
          <w:caps w:val="false"/>
          <w:smallCaps w:val="false"/>
          <w:color w:val="000000"/>
          <w:spacing w:val="0"/>
          <w:sz w:val="28"/>
          <w:szCs w:val="28"/>
          <w:u w:val="none"/>
          <w:lang w:val="ru-RU"/>
        </w:rPr>
        <w:t>«В</w:t>
      </w:r>
      <w:r>
        <w:rPr>
          <w:rFonts w:cs="Times New Roman" w:ascii="Times New Roman" w:hAnsi="Times New Roman"/>
          <w:b w:val="false"/>
          <w:bCs w:val="false"/>
          <w:i w:val="false"/>
          <w:iCs w:val="false"/>
          <w:sz w:val="28"/>
          <w:szCs w:val="28"/>
          <w:u w:val="none"/>
          <w:lang w:val="ru-RU"/>
        </w:rPr>
        <w:t>ысшая эволюция</w:t>
      </w:r>
      <w:r>
        <w:rPr>
          <w:rFonts w:cs="Times New Roman" w:ascii="Times New Roman" w:hAnsi="Times New Roman"/>
          <w:b w:val="false"/>
          <w:bCs w:val="false"/>
          <w:i w:val="false"/>
          <w:iCs w:val="false"/>
          <w:caps w:val="false"/>
          <w:smallCaps w:val="false"/>
          <w:color w:val="000000"/>
          <w:spacing w:val="0"/>
          <w:sz w:val="28"/>
          <w:szCs w:val="28"/>
          <w:u w:val="none"/>
          <w:lang w:val="ru-RU"/>
        </w:rPr>
        <w:t>»</w:t>
      </w:r>
      <w:r>
        <w:rPr>
          <w:rFonts w:cs="Times New Roman" w:ascii="Times New Roman" w:hAnsi="Times New Roman"/>
          <w:b w:val="false"/>
          <w:bCs w:val="false"/>
          <w:i w:val="false"/>
          <w:iCs w:val="false"/>
          <w:sz w:val="28"/>
          <w:szCs w:val="28"/>
          <w:u w:val="none"/>
          <w:lang w:val="ru-RU"/>
        </w:rPr>
        <w:t>. Низшая эволюция - это что-то коллективное, человек принадлежит группе и группа в целом развивается как огромный организм. Высшая эволюция - это индивидуальна и зависти лишь от собственных сил человека, который её совершает. Хотя эти индивидуумы, эти два человека могут работать вместе к общему идеалу.</w:t>
      </w:r>
    </w:p>
    <w:p>
      <w:pPr>
        <w:pStyle w:val="Normal"/>
        <w:ind w:left="0" w:right="0" w:hanging="0"/>
        <w:jc w:val="left"/>
        <w:rPr/>
      </w:pPr>
      <w:r>
        <w:rPr>
          <w:rFonts w:cs="Times New Roman" w:ascii="Times New Roman" w:hAnsi="Times New Roman"/>
          <w:sz w:val="28"/>
          <w:szCs w:val="28"/>
          <w:lang w:val="ru-RU"/>
        </w:rPr>
        <w:t>Мы так видели, что в эволюции в целом существует четыре общие уровня осознанности: простое сознание или чувственное сознание — первый; второй — самосознание, где мы не только осознаны, но осознаем тот факт, что мы осознаны; третий — запредельное сознание, которое состоит из сознания высшей духовной реальности, когда наше сознание переступает делать различия между субъектом и объектом. Но для нас, мы не способны видеть таким образом, мы способны только видеть запредельное как объект вне нас. И четвёртый — абсолютное сознание, о котором Сангхаракшита сказал, что это совсем за пределами нашего понимания, поэтому, ничего не стоит говорить об этом. Если мы должны что-нибудь говорить об этом, можно описать его как совершенство процесса эволюции в целом.</w:t>
      </w:r>
    </w:p>
    <w:p>
      <w:pPr>
        <w:pStyle w:val="Normal"/>
        <w:ind w:left="0" w:right="0" w:hanging="0"/>
        <w:jc w:val="left"/>
        <w:rPr/>
      </w:pPr>
      <w:r>
        <w:rPr>
          <w:rFonts w:cs="Times New Roman" w:ascii="Times New Roman" w:hAnsi="Times New Roman"/>
          <w:sz w:val="28"/>
          <w:szCs w:val="28"/>
          <w:lang w:val="ru-RU"/>
        </w:rPr>
        <w:t>И наша задача здесь и сейчас совершить наше еще не совершенное самосознание и отправляться на пути в запредельное сознание. И развитие осознанности это способ роста всего процесса.</w:t>
      </w:r>
    </w:p>
    <w:p>
      <w:pPr>
        <w:pStyle w:val="Normal"/>
        <w:ind w:left="0" w:right="0" w:hanging="0"/>
        <w:jc w:val="left"/>
        <w:rPr/>
      </w:pPr>
      <w:r>
        <w:rPr>
          <w:rFonts w:cs="Times New Roman" w:ascii="Times New Roman" w:hAnsi="Times New Roman"/>
          <w:sz w:val="28"/>
          <w:szCs w:val="28"/>
          <w:lang w:val="ru-RU"/>
        </w:rPr>
        <w:t>И здесь я придумал, я спросил себя — что это значит развивать свою осознанность более конкретно? Я придумал несколько моментов в которых мы можем заметить процесс когда мы развиваем нашу осознанность, когда мы становимся более осознаны. Просто стараться быть более осознаны, чем являемся сейчас.</w:t>
      </w:r>
    </w:p>
    <w:p>
      <w:pPr>
        <w:pStyle w:val="Normal"/>
        <w:ind w:left="0" w:right="0" w:hanging="0"/>
        <w:jc w:val="left"/>
        <w:rPr/>
      </w:pPr>
      <w:r>
        <w:rPr>
          <w:rFonts w:cs="Times New Roman" w:ascii="Times New Roman" w:hAnsi="Times New Roman"/>
          <w:sz w:val="28"/>
          <w:szCs w:val="28"/>
          <w:lang w:val="ru-RU"/>
        </w:rPr>
        <w:t>Второе быть осознанным на более тонком уровне бытия. Для меня это когда я слушаю симфонию, которую играет замечательный оркестр. Первый человек слушает довольно грубо, но если человек играет музыку, он может гораздо больше знать, когда он слушает эту музику. Есть тонкие моменты, которые он понимает, которые первый более грубый человек просто не заметит. Поэтому, это пример более осознанного человека в измерении музыки. Во всех областях бытия мы можем быть так более осознанны.</w:t>
      </w:r>
    </w:p>
    <w:p>
      <w:pPr>
        <w:pStyle w:val="Normal"/>
        <w:ind w:left="0" w:right="0" w:hanging="0"/>
        <w:jc w:val="left"/>
        <w:rPr/>
      </w:pPr>
      <w:r>
        <w:rPr>
          <w:rFonts w:cs="Times New Roman" w:ascii="Times New Roman" w:hAnsi="Times New Roman"/>
          <w:sz w:val="28"/>
          <w:szCs w:val="28"/>
          <w:lang w:val="ru-RU"/>
        </w:rPr>
        <w:t>Третий момент - быть более осознанным просто заметить то, что сейчас мы не замечаем, подробности жизни, которые просто обычно мы не заметили.</w:t>
      </w:r>
    </w:p>
    <w:p>
      <w:pPr>
        <w:pStyle w:val="Normal"/>
        <w:ind w:left="0" w:right="0" w:hanging="0"/>
        <w:jc w:val="left"/>
        <w:rPr/>
      </w:pPr>
      <w:r>
        <w:rPr>
          <w:rFonts w:cs="Times New Roman" w:ascii="Times New Roman" w:hAnsi="Times New Roman"/>
          <w:sz w:val="28"/>
          <w:szCs w:val="28"/>
          <w:lang w:val="ru-RU"/>
        </w:rPr>
        <w:t>Четвёртый — осознавать свой подсознательный ум, это не просто. Но я спросил себя что значит — подсознательный ум? Подсознательный - это часть своего ума, который мы не осознаём и если мы осознаём часть себя, значит что мы способны осознавать новую часть нашего бытия.</w:t>
      </w:r>
    </w:p>
    <w:p>
      <w:pPr>
        <w:pStyle w:val="Normal"/>
        <w:ind w:left="0" w:right="0" w:hanging="0"/>
        <w:jc w:val="left"/>
        <w:rPr/>
      </w:pPr>
      <w:r>
        <w:rPr>
          <w:rFonts w:cs="Times New Roman" w:ascii="Times New Roman" w:hAnsi="Times New Roman"/>
          <w:sz w:val="28"/>
          <w:szCs w:val="28"/>
          <w:lang w:val="ru-RU"/>
        </w:rPr>
        <w:t>И пятый момент, мы можем стараться более верно понять других людей и один способ - это просто говорить более честно, более открыто с ними. И стараться понять и спросить просто, как первый шаг, о вещах, которые нам интересны, но мы просто не привыкли об этом говорить.</w:t>
      </w:r>
    </w:p>
    <w:p>
      <w:pPr>
        <w:pStyle w:val="Normal"/>
        <w:ind w:left="0" w:right="0" w:hanging="0"/>
        <w:jc w:val="left"/>
        <w:rPr/>
      </w:pPr>
      <w:r>
        <w:rPr>
          <w:rFonts w:cs="Times New Roman" w:ascii="Times New Roman" w:hAnsi="Times New Roman"/>
          <w:sz w:val="28"/>
          <w:szCs w:val="28"/>
          <w:lang w:val="ru-RU"/>
        </w:rPr>
        <w:t>Шестой момент - это как мы думаем про любую теорию, философию, религию, мы можем более подробно спросить себя, это верно то, что сказано или нет? Это соответствует с тем, что я переживаю? Это способ стараться быть более осознанным.</w:t>
      </w:r>
    </w:p>
    <w:p>
      <w:pPr>
        <w:pStyle w:val="Normal"/>
        <w:ind w:left="0" w:right="0" w:hanging="0"/>
        <w:jc w:val="left"/>
        <w:rPr/>
      </w:pPr>
      <w:r>
        <w:rPr>
          <w:rFonts w:cs="Times New Roman" w:ascii="Times New Roman" w:hAnsi="Times New Roman"/>
          <w:sz w:val="28"/>
          <w:szCs w:val="28"/>
          <w:lang w:val="ru-RU"/>
        </w:rPr>
        <w:t>И в седьмом, который я придумал - это как-то связано с законом обусловленности, который мы рассмотрим по четвергам. Если любое явление, любое событие возникает в зависимости от условия, можно стараться быть более осознанным к каждым условиям, в зависимости от которого что-то возникает. Спросить себя такие вопросы, чтобы более конкретно и более подробно стараться развивать осознанность.</w:t>
      </w:r>
    </w:p>
    <w:p>
      <w:pPr>
        <w:pStyle w:val="Normal"/>
        <w:ind w:left="0" w:right="0" w:hanging="0"/>
        <w:jc w:val="left"/>
        <w:rPr/>
      </w:pPr>
      <w:r>
        <w:rPr>
          <w:rFonts w:cs="Times New Roman" w:ascii="Times New Roman" w:hAnsi="Times New Roman"/>
          <w:sz w:val="28"/>
          <w:szCs w:val="28"/>
          <w:lang w:val="ru-RU"/>
        </w:rPr>
        <w:t>Но, вернёмся к учению Сангхаракшиты, возникает важный вопрос, практический вопрос — как развивать свою осознанность, свой уровень осознанности?  И он делал, передавал анализ — четыре измерения, в которых мы можем стараться быть более осознанными.</w:t>
      </w:r>
    </w:p>
    <w:p>
      <w:pPr>
        <w:pStyle w:val="Normal"/>
        <w:ind w:left="0" w:right="0" w:hanging="0"/>
        <w:jc w:val="left"/>
        <w:rPr/>
      </w:pPr>
      <w:r>
        <w:rPr>
          <w:rFonts w:cs="Times New Roman" w:ascii="Times New Roman" w:hAnsi="Times New Roman"/>
          <w:sz w:val="28"/>
          <w:szCs w:val="28"/>
          <w:lang w:val="ru-RU"/>
        </w:rPr>
        <w:t>И определённые практики, которые нам помогают: первая — осознанность вещей, объектов, окружающий мир. И совет как это сделать - это очень практический, первый важный шаг — просто нам нужно учится на них смотреть, взглянуть, созерцать, слушать, нюхать, по возможности попробовать на вкус и трогать.</w:t>
      </w:r>
    </w:p>
    <w:p>
      <w:pPr>
        <w:pStyle w:val="Normal"/>
        <w:ind w:left="0" w:right="0" w:hanging="0"/>
        <w:jc w:val="left"/>
        <w:rPr/>
      </w:pPr>
      <w:r>
        <w:rPr>
          <w:rFonts w:cs="Times New Roman" w:ascii="Times New Roman" w:hAnsi="Times New Roman"/>
          <w:sz w:val="28"/>
          <w:szCs w:val="28"/>
          <w:lang w:val="ru-RU"/>
        </w:rPr>
        <w:t>Второе — это самосознание, развивать свою осознанность о себе, но здесь речь идёт не о теоретической осознанности, а практической.</w:t>
      </w:r>
    </w:p>
    <w:p>
      <w:pPr>
        <w:pStyle w:val="Normal"/>
        <w:ind w:left="0" w:right="0" w:hanging="0"/>
        <w:jc w:val="left"/>
        <w:rPr/>
      </w:pPr>
      <w:r>
        <w:rPr>
          <w:rFonts w:cs="Times New Roman" w:ascii="Times New Roman" w:hAnsi="Times New Roman"/>
          <w:sz w:val="28"/>
          <w:szCs w:val="28"/>
          <w:lang w:val="ru-RU"/>
        </w:rPr>
        <w:t>То есть, развивать свою осознанность к телу и его движениям, стараться постоянно осознавать осознанность в теле и его движения.</w:t>
      </w:r>
    </w:p>
    <w:p>
      <w:pPr>
        <w:pStyle w:val="Normal"/>
        <w:ind w:left="0" w:right="0" w:hanging="0"/>
        <w:jc w:val="left"/>
        <w:rPr/>
      </w:pPr>
      <w:r>
        <w:rPr>
          <w:rFonts w:cs="Times New Roman" w:ascii="Times New Roman" w:hAnsi="Times New Roman"/>
          <w:sz w:val="28"/>
          <w:szCs w:val="28"/>
          <w:lang w:val="ru-RU"/>
        </w:rPr>
        <w:t>Второй — это к ощущениям, чувствам, эмоциям, нашей эмоциональной жизни. Когда речь идёт об ощущениях — это значит осознавать, если ощущаем приятные, или неприятные, или нейтральные ощущения в теле. И когда речь идёт об эмоциях и чувствах это значит все эмоции — любовь, ненависть, радость и так дальше. И мы стараемся осознавать свою эмоциональную жизнь в целом, полностью осознавать свою эмоциональную жизнь. И если нам удалось это сделать, как Сангхаракшита сказал - это изменяется, это ведёт к изменению нашего переживанию нашей эмоциональной жизни в целом. Отрицательные эмоции растворяются, или становятся слабее и под сознательным контролем и положительные эмоции становятся сильнее и более тонкие.</w:t>
      </w:r>
    </w:p>
    <w:p>
      <w:pPr>
        <w:pStyle w:val="Normal"/>
        <w:ind w:left="0" w:right="0" w:hanging="0"/>
        <w:jc w:val="left"/>
        <w:rPr/>
      </w:pPr>
      <w:r>
        <w:rPr>
          <w:rFonts w:cs="Times New Roman" w:ascii="Times New Roman" w:hAnsi="Times New Roman"/>
          <w:sz w:val="28"/>
          <w:szCs w:val="28"/>
          <w:lang w:val="ru-RU"/>
        </w:rPr>
        <w:t>Но, возникает важный вопрос — как вести себя на плане чувств, эмоций. Я буду просто ответить с одним моментом, которым ответил Сангхаракшита, когда его спросили об этом. Он сказал про себя, что</w:t>
      </w:r>
    </w:p>
    <w:p>
      <w:pPr>
        <w:pStyle w:val="Normal"/>
        <w:ind w:left="0" w:right="0" w:hanging="0"/>
        <w:jc w:val="left"/>
        <w:rPr>
          <w:i/>
          <w:i/>
          <w:iCs/>
        </w:rPr>
      </w:pPr>
      <w:r>
        <w:rPr>
          <w:rFonts w:cs="Times New Roman" w:ascii="Times New Roman" w:hAnsi="Times New Roman"/>
          <w:b w:val="false"/>
          <w:bCs w:val="false"/>
          <w:i/>
          <w:iCs/>
          <w:caps w:val="false"/>
          <w:smallCaps w:val="false"/>
          <w:color w:val="000000"/>
          <w:spacing w:val="0"/>
          <w:sz w:val="28"/>
          <w:szCs w:val="28"/>
          <w:u w:val="none"/>
          <w:lang w:val="ru-RU"/>
        </w:rPr>
        <w:t>«Я</w:t>
      </w:r>
      <w:r>
        <w:rPr>
          <w:rFonts w:cs="Times New Roman" w:ascii="Times New Roman" w:hAnsi="Times New Roman"/>
          <w:i/>
          <w:iCs/>
          <w:sz w:val="28"/>
          <w:szCs w:val="28"/>
          <w:lang w:val="ru-RU"/>
        </w:rPr>
        <w:t xml:space="preserve"> переживаю, я испытываю всё что происходит во мне, я стараюсь осознавать всё, что происходит во мне. Я стараюсь быть как можно осознаннее к всем явлениям, которые возникают. Однако, я выражаю только то, что искусно, только то, что положительно, позитивно.</w:t>
      </w:r>
    </w:p>
    <w:p>
      <w:pPr>
        <w:pStyle w:val="Normal"/>
        <w:ind w:left="0" w:right="0" w:hanging="0"/>
        <w:jc w:val="left"/>
        <w:rPr/>
      </w:pPr>
      <w:r>
        <w:rPr>
          <w:rFonts w:cs="Times New Roman" w:ascii="Times New Roman" w:hAnsi="Times New Roman"/>
          <w:sz w:val="28"/>
          <w:szCs w:val="28"/>
          <w:lang w:val="ru-RU"/>
        </w:rPr>
        <w:t>И так он ответил на вопрос как ведём себя, когда стараемся осознавать свою эмоциональную жизнь в целом. Но, это осознанность ощущения, чувств, эмоций.</w:t>
      </w:r>
    </w:p>
    <w:p>
      <w:pPr>
        <w:pStyle w:val="Normal"/>
        <w:ind w:left="0" w:right="0" w:hanging="0"/>
        <w:jc w:val="left"/>
        <w:rPr/>
      </w:pPr>
      <w:r>
        <w:rPr>
          <w:rFonts w:cs="Times New Roman" w:ascii="Times New Roman" w:hAnsi="Times New Roman"/>
          <w:sz w:val="28"/>
          <w:szCs w:val="28"/>
          <w:lang w:val="ru-RU"/>
        </w:rPr>
        <w:t>И в конце концов мы пришли к осознанности мыслей. Сангхаракшита заметил, что мало людей думают по-настоящему. Мало людей владеют над своими мыслями, чаще всего мысли всплывают и выплывают и они владеют над нами. И мы не знаем откуда они пришли и мы не способны их выгнать, как любой медитирующий человек хорошо знает.</w:t>
      </w:r>
    </w:p>
    <w:p>
      <w:pPr>
        <w:pStyle w:val="Normal"/>
        <w:ind w:left="0" w:right="0" w:hanging="0"/>
        <w:jc w:val="left"/>
        <w:rPr/>
      </w:pPr>
      <w:r>
        <w:rPr>
          <w:rFonts w:cs="Times New Roman" w:ascii="Times New Roman" w:hAnsi="Times New Roman"/>
          <w:sz w:val="28"/>
          <w:szCs w:val="28"/>
          <w:lang w:val="ru-RU"/>
        </w:rPr>
        <w:t>И почему мы не думаем по настоящему, почему мы неспособны их контролировать? Даже можно спросить — если они (наши мысли) ли просто идеи которые текут сквозь нас? И связь между ними слишком не точна.</w:t>
      </w:r>
    </w:p>
    <w:p>
      <w:pPr>
        <w:pStyle w:val="Normal"/>
        <w:ind w:left="0" w:right="0" w:hanging="0"/>
        <w:jc w:val="left"/>
        <w:rPr/>
      </w:pPr>
      <w:r>
        <w:rPr>
          <w:rFonts w:cs="Times New Roman" w:ascii="Times New Roman" w:hAnsi="Times New Roman"/>
          <w:sz w:val="28"/>
          <w:szCs w:val="28"/>
          <w:lang w:val="ru-RU"/>
        </w:rPr>
        <w:t xml:space="preserve">Это нас ведет к идеи «Прапанша» на санскрите, на Пали «Папанша» - это </w:t>
      </w:r>
      <w:r>
        <w:rPr>
          <w:rFonts w:cs="Times New Roman" w:ascii="Times New Roman" w:hAnsi="Times New Roman"/>
          <w:b w:val="false"/>
          <w:bCs w:val="false"/>
          <w:i w:val="false"/>
          <w:iCs w:val="false"/>
          <w:caps w:val="false"/>
          <w:smallCaps w:val="false"/>
          <w:color w:val="000000"/>
          <w:spacing w:val="0"/>
          <w:sz w:val="28"/>
          <w:szCs w:val="28"/>
          <w:u w:val="none"/>
          <w:lang w:val="ru-RU"/>
        </w:rPr>
        <w:t>«М</w:t>
      </w:r>
      <w:r>
        <w:rPr>
          <w:rFonts w:cs="Times New Roman" w:ascii="Times New Roman" w:hAnsi="Times New Roman"/>
          <w:sz w:val="28"/>
          <w:szCs w:val="28"/>
          <w:lang w:val="ru-RU"/>
        </w:rPr>
        <w:t>ентальное распространение</w:t>
      </w:r>
      <w:r>
        <w:rPr>
          <w:rFonts w:cs="Times New Roman" w:ascii="Times New Roman" w:hAnsi="Times New Roman"/>
          <w:b w:val="false"/>
          <w:bCs w:val="false"/>
          <w:i w:val="false"/>
          <w:iCs w:val="false"/>
          <w:caps w:val="false"/>
          <w:smallCaps w:val="false"/>
          <w:color w:val="000000"/>
          <w:spacing w:val="0"/>
          <w:sz w:val="28"/>
          <w:szCs w:val="28"/>
          <w:u w:val="none"/>
          <w:lang w:val="ru-RU"/>
        </w:rPr>
        <w:t>»</w:t>
      </w:r>
      <w:r>
        <w:rPr>
          <w:rFonts w:cs="Times New Roman" w:ascii="Times New Roman" w:hAnsi="Times New Roman"/>
          <w:sz w:val="28"/>
          <w:szCs w:val="28"/>
          <w:lang w:val="ru-RU"/>
        </w:rPr>
        <w:t xml:space="preserve"> и есть две формы. Может быть есть больше, чем две формы, но я придумал две формы «Прапанши».</w:t>
      </w:r>
    </w:p>
    <w:p>
      <w:pPr>
        <w:pStyle w:val="Normal"/>
        <w:ind w:left="0" w:right="0" w:hanging="0"/>
        <w:jc w:val="left"/>
        <w:rPr/>
      </w:pPr>
      <w:r>
        <w:rPr>
          <w:rFonts w:cs="Times New Roman" w:ascii="Times New Roman" w:hAnsi="Times New Roman"/>
          <w:sz w:val="28"/>
          <w:szCs w:val="28"/>
          <w:lang w:val="ru-RU"/>
        </w:rPr>
        <w:t>Думать по ассоциациям - это значит прыгать с одного предмета на другой постоянно. Кто-то скажет о футбольной игре, которую он видел. Да я видел эту игру, я был в баре с девушкой, она называется Катя. Ну, да у меня подруга, она так же называется Катя. Катя любит музыку «</w:t>
      </w:r>
      <w:r>
        <w:rPr>
          <w:rFonts w:cs="Times New Roman" w:ascii="Times New Roman" w:hAnsi="Times New Roman"/>
          <w:sz w:val="28"/>
          <w:szCs w:val="28"/>
          <w:lang w:val="en-US"/>
        </w:rPr>
        <w:t>ABBA</w:t>
      </w:r>
      <w:r>
        <w:rPr>
          <w:rFonts w:cs="Times New Roman" w:ascii="Times New Roman" w:hAnsi="Times New Roman"/>
          <w:b w:val="false"/>
          <w:bCs w:val="false"/>
          <w:i w:val="false"/>
          <w:iCs w:val="false"/>
          <w:caps w:val="false"/>
          <w:smallCaps w:val="false"/>
          <w:color w:val="000000"/>
          <w:spacing w:val="0"/>
          <w:sz w:val="28"/>
          <w:szCs w:val="28"/>
          <w:u w:val="none"/>
          <w:lang w:val="en-US"/>
        </w:rPr>
        <w:t>»</w:t>
      </w:r>
      <w:r>
        <w:rPr>
          <w:rFonts w:cs="Times New Roman" w:ascii="Times New Roman" w:hAnsi="Times New Roman"/>
          <w:b w:val="false"/>
          <w:bCs w:val="false"/>
          <w:i w:val="false"/>
          <w:iCs w:val="false"/>
          <w:caps w:val="false"/>
          <w:smallCaps w:val="false"/>
          <w:color w:val="000000"/>
          <w:spacing w:val="0"/>
          <w:sz w:val="28"/>
          <w:szCs w:val="28"/>
          <w:u w:val="none"/>
          <w:lang w:val="ru-RU"/>
        </w:rPr>
        <w:t>,</w:t>
      </w:r>
      <w:r>
        <w:rPr>
          <w:rFonts w:cs="Times New Roman" w:ascii="Times New Roman" w:hAnsi="Times New Roman"/>
          <w:sz w:val="28"/>
          <w:szCs w:val="28"/>
          <w:lang w:val="en-US"/>
        </w:rPr>
        <w:t xml:space="preserve"> о</w:t>
      </w:r>
      <w:r>
        <w:rPr>
          <w:rFonts w:cs="Times New Roman" w:ascii="Times New Roman" w:hAnsi="Times New Roman"/>
          <w:sz w:val="28"/>
          <w:szCs w:val="28"/>
          <w:lang w:val="ru-RU"/>
        </w:rPr>
        <w:t>ни очень любят, «</w:t>
      </w:r>
      <w:r>
        <w:rPr>
          <w:rFonts w:cs="Times New Roman" w:ascii="Times New Roman" w:hAnsi="Times New Roman"/>
          <w:sz w:val="28"/>
          <w:szCs w:val="28"/>
          <w:lang w:val="en-US"/>
        </w:rPr>
        <w:t xml:space="preserve">ABBA” </w:t>
      </w:r>
      <w:r>
        <w:rPr>
          <w:rFonts w:cs="Times New Roman" w:ascii="Times New Roman" w:hAnsi="Times New Roman"/>
          <w:sz w:val="28"/>
          <w:szCs w:val="28"/>
          <w:lang w:val="ru-RU"/>
        </w:rPr>
        <w:t>- это хорошо. Да, я люблю «</w:t>
      </w:r>
      <w:r>
        <w:rPr>
          <w:rFonts w:cs="Times New Roman" w:ascii="Times New Roman" w:hAnsi="Times New Roman"/>
          <w:sz w:val="28"/>
          <w:szCs w:val="28"/>
          <w:lang w:val="en-US"/>
        </w:rPr>
        <w:t>ABBA</w:t>
      </w:r>
      <w:r>
        <w:rPr>
          <w:rFonts w:cs="Times New Roman" w:ascii="Times New Roman" w:hAnsi="Times New Roman"/>
          <w:b w:val="false"/>
          <w:bCs w:val="false"/>
          <w:i w:val="false"/>
          <w:iCs w:val="false"/>
          <w:caps w:val="false"/>
          <w:smallCaps w:val="false"/>
          <w:color w:val="000000"/>
          <w:spacing w:val="0"/>
          <w:sz w:val="28"/>
          <w:szCs w:val="28"/>
          <w:u w:val="none"/>
          <w:lang w:val="en-US"/>
        </w:rPr>
        <w:t>»</w:t>
      </w:r>
      <w:r>
        <w:rPr>
          <w:rFonts w:cs="Times New Roman" w:ascii="Times New Roman" w:hAnsi="Times New Roman"/>
          <w:sz w:val="28"/>
          <w:szCs w:val="28"/>
          <w:lang w:val="ru-RU"/>
        </w:rPr>
        <w:t xml:space="preserve"> - это хорошо и так дальше. Размышление по ассоциации — это один пример «прапанши».</w:t>
      </w:r>
    </w:p>
    <w:p>
      <w:pPr>
        <w:pStyle w:val="Normal"/>
        <w:ind w:left="0" w:right="0" w:hanging="0"/>
        <w:jc w:val="left"/>
        <w:rPr/>
      </w:pPr>
      <w:r>
        <w:rPr>
          <w:rFonts w:cs="Times New Roman" w:ascii="Times New Roman" w:hAnsi="Times New Roman"/>
          <w:sz w:val="28"/>
          <w:szCs w:val="28"/>
          <w:lang w:val="ru-RU"/>
        </w:rPr>
        <w:t xml:space="preserve">И противоположное качество — это сфокусированное размышление. Это чуть похоже на то, что мы сделаем когда мы совершаем практику </w:t>
      </w:r>
      <w:r>
        <w:rPr>
          <w:rFonts w:cs="Times New Roman" w:ascii="Times New Roman" w:hAnsi="Times New Roman"/>
          <w:b w:val="false"/>
          <w:bCs w:val="false"/>
          <w:i w:val="false"/>
          <w:iCs w:val="false"/>
          <w:caps w:val="false"/>
          <w:smallCaps w:val="false"/>
          <w:color w:val="000000"/>
          <w:spacing w:val="0"/>
          <w:sz w:val="28"/>
          <w:szCs w:val="28"/>
          <w:u w:val="none"/>
          <w:lang w:val="ru-RU"/>
        </w:rPr>
        <w:t>«О</w:t>
      </w:r>
      <w:r>
        <w:rPr>
          <w:rFonts w:cs="Times New Roman" w:ascii="Times New Roman" w:hAnsi="Times New Roman"/>
          <w:sz w:val="28"/>
          <w:szCs w:val="28"/>
          <w:lang w:val="ru-RU"/>
        </w:rPr>
        <w:t>сознание дыхания</w:t>
      </w:r>
      <w:r>
        <w:rPr>
          <w:rFonts w:cs="Times New Roman" w:ascii="Times New Roman" w:hAnsi="Times New Roman"/>
          <w:b w:val="false"/>
          <w:bCs w:val="false"/>
          <w:i w:val="false"/>
          <w:iCs w:val="false"/>
          <w:caps w:val="false"/>
          <w:smallCaps w:val="false"/>
          <w:color w:val="000000"/>
          <w:spacing w:val="0"/>
          <w:sz w:val="28"/>
          <w:szCs w:val="28"/>
          <w:u w:val="none"/>
          <w:lang w:val="ru-RU"/>
        </w:rPr>
        <w:t>»</w:t>
      </w:r>
      <w:r>
        <w:rPr>
          <w:rFonts w:cs="Times New Roman" w:ascii="Times New Roman" w:hAnsi="Times New Roman"/>
          <w:sz w:val="28"/>
          <w:szCs w:val="28"/>
          <w:lang w:val="ru-RU"/>
        </w:rPr>
        <w:t>. Следуем дыханию, ум отвлекается, мы это заметили и вернёмся к объекту медитации заново и заново.</w:t>
      </w:r>
    </w:p>
    <w:p>
      <w:pPr>
        <w:pStyle w:val="Normal"/>
        <w:ind w:left="0" w:right="0" w:hanging="0"/>
        <w:jc w:val="left"/>
        <w:rPr/>
      </w:pPr>
      <w:r>
        <w:rPr>
          <w:rFonts w:cs="Times New Roman" w:ascii="Times New Roman" w:hAnsi="Times New Roman"/>
          <w:sz w:val="28"/>
          <w:szCs w:val="28"/>
          <w:lang w:val="ru-RU"/>
        </w:rPr>
        <w:t>И мы можем так поступать, когда мы обсуждаем, когда мы думаем о чём-то и обсуждаем вопрос в группе. И я прочёл очень хороший урок от Ратнагуны во время ретрита, в котором я участвовал в Англии, в Адхистане. Как ведёт, как руководить в группе, где мы обсуждаем вопросы — есть вопрос и мы думали о вопросе вместе. И он спросил вопрос и мы продолжали думать о специфических идеях о вопросах без отвлечения. Да и он очень хорошо руководил нами во время группы. Это был очень хороший урок, как вести, как руководить  такими группами.</w:t>
      </w:r>
    </w:p>
    <w:p>
      <w:pPr>
        <w:pStyle w:val="Normal"/>
        <w:ind w:left="0" w:right="0" w:hanging="0"/>
        <w:jc w:val="left"/>
        <w:rPr/>
      </w:pPr>
      <w:r>
        <w:rPr>
          <w:rFonts w:cs="Times New Roman" w:ascii="Times New Roman" w:hAnsi="Times New Roman"/>
          <w:sz w:val="28"/>
          <w:szCs w:val="28"/>
          <w:lang w:val="ru-RU"/>
        </w:rPr>
        <w:t xml:space="preserve">Но вторая форма «Прапанша» - это как мы придумаем истории, чтобы объяснить наши переживания, объяснить события, которые происходят с  нами. Особенно, когда эти явления нам не приятны, даже обидны. Мы просто стараемся думать — а какая она девушка, что она сказала, почему она ведёт себя так. И мы продолжаем думать, и думать, и думать и сказать, сказать, сказать ... Может быть мы продолжаем целую ночь. Что-то случилось неприятное, разговор с кем-то и мы продолжаем думать ююю. Надеюсь, например, что я ответил так, или так, а не так ... </w:t>
      </w:r>
    </w:p>
    <w:p>
      <w:pPr>
        <w:pStyle w:val="Normal"/>
        <w:ind w:left="0" w:right="0" w:hanging="0"/>
        <w:jc w:val="left"/>
        <w:rPr/>
      </w:pPr>
      <w:r>
        <w:rPr>
          <w:rFonts w:cs="Times New Roman" w:ascii="Times New Roman" w:hAnsi="Times New Roman"/>
          <w:sz w:val="28"/>
          <w:szCs w:val="28"/>
          <w:lang w:val="ru-RU"/>
        </w:rPr>
        <w:t xml:space="preserve">И есть два способа как мы можем работать с этим: первый — просто спросить себя, даже постоянно спрашивать себя - это правда то, что я подумал, то что я сказал. Я что-то сказал, но это правда, например, что </w:t>
      </w:r>
      <w:r>
        <w:rPr>
          <w:rFonts w:cs="Times New Roman" w:ascii="Times New Roman" w:hAnsi="Times New Roman"/>
          <w:b w:val="false"/>
          <w:bCs w:val="false"/>
          <w:i w:val="false"/>
          <w:iCs w:val="false"/>
          <w:caps w:val="false"/>
          <w:smallCaps w:val="false"/>
          <w:color w:val="000000"/>
          <w:spacing w:val="0"/>
          <w:sz w:val="28"/>
          <w:szCs w:val="28"/>
          <w:u w:val="none"/>
          <w:lang w:val="ru-RU"/>
        </w:rPr>
        <w:t>«</w:t>
      </w:r>
      <w:r>
        <w:rPr>
          <w:rFonts w:cs="Times New Roman" w:ascii="Times New Roman" w:hAnsi="Times New Roman"/>
          <w:sz w:val="28"/>
          <w:szCs w:val="28"/>
          <w:lang w:val="ru-RU"/>
        </w:rPr>
        <w:t>она абсолютно не заботится обо мне?</w:t>
      </w:r>
      <w:r>
        <w:rPr>
          <w:rFonts w:cs="Times New Roman" w:ascii="Times New Roman" w:hAnsi="Times New Roman"/>
          <w:b w:val="false"/>
          <w:bCs w:val="false"/>
          <w:i w:val="false"/>
          <w:iCs w:val="false"/>
          <w:caps w:val="false"/>
          <w:smallCaps w:val="false"/>
          <w:color w:val="000000"/>
          <w:spacing w:val="0"/>
          <w:sz w:val="28"/>
          <w:szCs w:val="28"/>
          <w:u w:val="none"/>
          <w:lang w:val="ru-RU"/>
        </w:rPr>
        <w:t>»</w:t>
      </w:r>
      <w:r>
        <w:rPr>
          <w:rFonts w:cs="Times New Roman" w:ascii="Times New Roman" w:hAnsi="Times New Roman"/>
          <w:sz w:val="28"/>
          <w:szCs w:val="28"/>
          <w:lang w:val="ru-RU"/>
        </w:rPr>
        <w:t xml:space="preserve"> Это абсолютно не заботится или просто она не заботилась в тот же момент - это важно? И просто спросить себя, уточнить то, что мы думаем.</w:t>
      </w:r>
    </w:p>
    <w:p>
      <w:pPr>
        <w:pStyle w:val="Normal"/>
        <w:ind w:left="0" w:right="0" w:hanging="0"/>
        <w:jc w:val="left"/>
        <w:rPr/>
      </w:pPr>
      <w:r>
        <w:rPr>
          <w:rFonts w:cs="Times New Roman" w:ascii="Times New Roman" w:hAnsi="Times New Roman"/>
          <w:sz w:val="28"/>
          <w:szCs w:val="28"/>
          <w:lang w:val="ru-RU"/>
        </w:rPr>
        <w:t>И второй способ — это больше не думать без контроля, стать осознавать своё тело и свои эмоции глубже. И мы можем вернутся к телу, чтобы ум успокоился.</w:t>
      </w:r>
    </w:p>
    <w:p>
      <w:pPr>
        <w:pStyle w:val="Normal"/>
        <w:ind w:left="0" w:right="0" w:hanging="0"/>
        <w:jc w:val="left"/>
        <w:rPr/>
      </w:pPr>
      <w:r>
        <w:rPr>
          <w:rFonts w:cs="Times New Roman" w:ascii="Times New Roman" w:hAnsi="Times New Roman"/>
          <w:sz w:val="28"/>
          <w:szCs w:val="28"/>
          <w:lang w:val="ru-RU"/>
        </w:rPr>
        <w:t>Что нужно сделать во время медитации, если нам что-то стало обидно, может быть на эмоциональном уровне что-то довольно серьёзное случилось, и мы стали думать об этом. Мы можем стараться осознавать свои мысли больше, но не позволять это мешает нам медитировать. Мы можем чувствовать себя грустно и тяжело и продолжать следовать дыханию. Ок, да мне было неприятно, грустно,  но я могу продолжать следовать дыханию.</w:t>
      </w:r>
    </w:p>
    <w:p>
      <w:pPr>
        <w:pStyle w:val="Normal"/>
        <w:ind w:left="0" w:right="0" w:hanging="0"/>
        <w:jc w:val="left"/>
        <w:rPr/>
      </w:pPr>
      <w:r>
        <w:rPr>
          <w:rFonts w:cs="Times New Roman" w:ascii="Times New Roman" w:hAnsi="Times New Roman"/>
          <w:sz w:val="28"/>
          <w:szCs w:val="28"/>
          <w:lang w:val="ru-RU"/>
        </w:rPr>
        <w:t>И я придумал несколько предметов — как думать и говоря более по-настоящему. Включить в то, что мы чувствуем, если мы более рациональный человек, то есть наши эмоции и чувства. Или говоря о предметах, которые мы обычно мы поставим на сторону.</w:t>
      </w:r>
    </w:p>
    <w:p>
      <w:pPr>
        <w:pStyle w:val="Normal"/>
        <w:ind w:left="0" w:right="0" w:hanging="0"/>
        <w:jc w:val="left"/>
        <w:rPr/>
      </w:pPr>
      <w:r>
        <w:rPr>
          <w:rFonts w:cs="Times New Roman" w:ascii="Times New Roman" w:hAnsi="Times New Roman"/>
          <w:sz w:val="28"/>
          <w:szCs w:val="28"/>
          <w:lang w:val="ru-RU"/>
        </w:rPr>
        <w:t>Есть история, которая говорят Сангхаракшита, когда человек решает написать свою автобиографию и первый который ведёт в голове это всё, что он не будет рассказывать.</w:t>
      </w:r>
    </w:p>
    <w:p>
      <w:pPr>
        <w:pStyle w:val="Normal"/>
        <w:ind w:left="0" w:right="0" w:hanging="0"/>
        <w:jc w:val="left"/>
        <w:rPr/>
      </w:pPr>
      <w:r>
        <w:rPr>
          <w:rFonts w:cs="Times New Roman" w:ascii="Times New Roman" w:hAnsi="Times New Roman"/>
          <w:sz w:val="28"/>
          <w:szCs w:val="28"/>
          <w:lang w:val="ru-RU"/>
        </w:rPr>
        <w:t>Я заметил, если я стараюсь о предметах, которых я не хочу говорить я должен глубже думать об этом. Я не могу открыть рот и просто сказать что-нибудь без мысленно об этом.</w:t>
      </w:r>
    </w:p>
    <w:p>
      <w:pPr>
        <w:pStyle w:val="Normal"/>
        <w:ind w:left="0" w:right="0" w:hanging="0"/>
        <w:jc w:val="left"/>
        <w:rPr/>
      </w:pPr>
      <w:r>
        <w:rPr>
          <w:rFonts w:cs="Times New Roman" w:ascii="Times New Roman" w:hAnsi="Times New Roman"/>
          <w:sz w:val="28"/>
          <w:szCs w:val="28"/>
          <w:lang w:val="ru-RU"/>
        </w:rPr>
        <w:t>И третий — можно стараться определить источник нашего знания, где мы получили знания, вернее получили информацию — из книг, из интернета, от школьных друзей, родственников и так дальше?</w:t>
      </w:r>
    </w:p>
    <w:p>
      <w:pPr>
        <w:pStyle w:val="Normal"/>
        <w:ind w:left="0" w:right="0" w:hanging="0"/>
        <w:jc w:val="left"/>
        <w:rPr/>
      </w:pPr>
      <w:r>
        <w:rPr>
          <w:rFonts w:cs="Times New Roman" w:ascii="Times New Roman" w:hAnsi="Times New Roman"/>
          <w:sz w:val="28"/>
          <w:szCs w:val="28"/>
          <w:lang w:val="ru-RU"/>
        </w:rPr>
        <w:t>Для меня это практика - стараться всегда определить источник любого буддийского учения — откуда это учение приходило ко мне — из Тхеравады, Махаяны, Дзена, Тибетского буддизма, это что-то которое сказал Сангхаракшита в семинаре, лекции чтобы быть более осознанным в контексте.</w:t>
      </w:r>
    </w:p>
    <w:p>
      <w:pPr>
        <w:pStyle w:val="Normal"/>
        <w:ind w:left="0" w:right="0" w:hanging="0"/>
        <w:jc w:val="left"/>
        <w:rPr/>
      </w:pPr>
      <w:r>
        <w:rPr>
          <w:rFonts w:cs="Times New Roman" w:ascii="Times New Roman" w:hAnsi="Times New Roman"/>
          <w:sz w:val="28"/>
          <w:szCs w:val="28"/>
          <w:lang w:val="ru-RU"/>
        </w:rPr>
        <w:t>И все эти практики помогают нам быть более осознанными, быть более фокусированными. Наши размышления и идеал я думаю — это быть способными ответить как Сангхаракшита один раз ответил кому-то. Человек хотел ответа от Сангхаракшиты и в то же время, когда он руководил движением — много людей хотели много ответов от него. И этот человек настаивал и настаивал и наконец-то Сангхаракшита сказал — да, я буду думать об этом в 14:30 во вторник. И я уверен, что он думал об этом в то же время.</w:t>
      </w:r>
    </w:p>
    <w:p>
      <w:pPr>
        <w:pStyle w:val="Normal"/>
        <w:spacing w:before="0" w:after="160"/>
        <w:ind w:left="0" w:right="0" w:hanging="0"/>
        <w:jc w:val="left"/>
        <w:rPr/>
      </w:pPr>
      <w:r>
        <w:rPr>
          <w:rFonts w:cs="Times New Roman" w:ascii="Times New Roman" w:hAnsi="Times New Roman"/>
          <w:sz w:val="28"/>
          <w:szCs w:val="28"/>
          <w:lang w:val="ru-RU"/>
        </w:rPr>
        <w:t>Ок, поэтому это всё, что я хотел рассказать о теме осознания мышления, мысли сегодня.</w:t>
      </w:r>
    </w:p>
    <w:sectPr>
      <w:type w:val="nextPage"/>
      <w:pgSz w:w="11906" w:h="16838"/>
      <w:pgMar w:left="1701" w:right="850"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OpenSymbol">
    <w:altName w:val="Arial Unicode MS"/>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SimSun" w:cs="Tahoma"/>
        <w:sz w:val="22"/>
        <w:szCs w:val="22"/>
        <w:lang w:val="ru-RU" w:eastAsia="en-US" w:bidi="ar-SA"/>
      </w:rPr>
    </w:rPrDefault>
    <w:pPrDefault>
      <w:pPr>
        <w:suppressAutoHyphens w:val="true"/>
      </w:pPr>
    </w:pPrDefault>
  </w:docDefaults>
  <w:style w:type="paragraph" w:styleId="Normal">
    <w:name w:val="Normal"/>
    <w:qFormat/>
    <w:pPr>
      <w:widowControl/>
      <w:suppressAutoHyphens w:val="true"/>
      <w:overflowPunct w:val="true"/>
      <w:bidi w:val="0"/>
      <w:spacing w:lineRule="auto" w:line="259" w:before="0" w:after="160"/>
      <w:jc w:val="left"/>
    </w:pPr>
    <w:rPr>
      <w:rFonts w:ascii="Calibri" w:hAnsi="Calibri" w:eastAsia="SimSun" w:cs="Tahoma"/>
      <w:color w:val="auto"/>
      <w:kern w:val="0"/>
      <w:sz w:val="22"/>
      <w:szCs w:val="22"/>
      <w:lang w:val="ru-RU" w:eastAsia="en-US" w:bidi="ar-SA"/>
    </w:rPr>
  </w:style>
  <w:style w:type="character" w:styleId="DefaultParagraphFont">
    <w:name w:val="Default Paragraph Font"/>
    <w:qFormat/>
    <w:rPr/>
  </w:style>
  <w:style w:type="character" w:styleId="Bullets">
    <w:name w:val="Bullets"/>
    <w:qFormat/>
    <w:rPr>
      <w:rFonts w:ascii="OpenSymbol" w:hAnsi="OpenSymbol" w:eastAsia="OpenSymbol" w:cs="OpenSymbol"/>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Arial" w:hAnsi="Arial" w:eastAsia="Microsoft YaHei" w:cs="Lucida Sans"/>
      <w:sz w:val="28"/>
      <w:szCs w:val="28"/>
    </w:rPr>
  </w:style>
  <w:style w:type="paragraph" w:styleId="TextBody">
    <w:name w:val="Body Text"/>
    <w:basedOn w:val="Normal"/>
    <w:pPr>
      <w:spacing w:before="0" w:after="12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buddhism-triratna.ru/&#1095;&#1090;&#1086;-&#1090;&#1072;&#1082;&#1086;&#1077;-&#1084;&#1077;&#1076;&#1080;&#1090;&#1072;&#1094;&#1080;&#1103;/&#1089;&#1083;&#1091;&#1096;&#1072;&#1090;&#1100;-&#1083;&#1077;&#1082;&#1094;&#1080;&#1080;-&#1086;-&#1084;&#1077;&#1076;&#1080;&#1090;&#1072;&#1094;&#1080;&#1080;/&#1101;&#1074;&#1086;&#1083;&#1102;&#1094;&#1080;&#1103;-&#1080;&#1085;&#1076;&#1080;&#1074;&#1080;&#1076;&#1091;&#1091;&#1084;&#1072;.html" TargetMode="External"/><Relationship Id="rId3" Type="http://schemas.openxmlformats.org/officeDocument/2006/relationships/hyperlink" Target="https://buddhism-triratna.ru/&#1095;&#1090;&#1086;-&#1090;&#1072;&#1082;&#1086;&#1077;-&#1084;&#1077;&#1076;&#1080;&#1090;&#1072;&#1094;&#1080;&#1103;/&#1089;&#1083;&#1091;&#1096;&#1072;&#1090;&#1100;-&#1083;&#1077;&#1082;&#1094;&#1080;&#1080;-&#1086;-&#1084;&#1077;&#1076;&#1080;&#1090;&#1072;&#1094;&#1080;&#1080;/&#1101;&#1074;&#1086;&#1083;&#1102;&#1094;&#1080;&#1103;-&#1080;&#1085;&#1076;&#1080;&#1074;&#1080;&#1076;&#1091;&#1091;&#1084;&#1072;.html" TargetMode="External"/><Relationship Id="rId4" Type="http://schemas.openxmlformats.org/officeDocument/2006/relationships/hyperlink" Target="https://buddhism-triratna.ru/&#1095;&#1090;&#1086;-&#1090;&#1072;&#1082;&#1086;&#1077;-&#1084;&#1077;&#1076;&#1080;&#1090;&#1072;&#1094;&#1080;&#1103;/&#1089;&#1083;&#1091;&#1096;&#1072;&#1090;&#1100;-&#1083;&#1077;&#1082;&#1094;&#1080;&#1080;-&#1086;-&#1084;&#1077;&#1076;&#1080;&#1090;&#1072;&#1094;&#1080;&#1080;/&#1101;&#1074;&#1086;&#1083;&#1102;&#1094;&#1080;&#1103;-&#1080;&#1085;&#1076;&#1080;&#1074;&#1080;&#1076;&#1091;&#1091;&#1084;&#1072;.html" TargetMode="External"/><Relationship Id="rId5" Type="http://schemas.openxmlformats.org/officeDocument/2006/relationships/hyperlink" Target="https://buddhism-triratna.ru/&#1095;&#1090;&#1086;-&#1090;&#1072;&#1082;&#1086;&#1077;-&#1084;&#1077;&#1076;&#1080;&#1090;&#1072;&#1094;&#1080;&#1103;/&#1089;&#1083;&#1091;&#1096;&#1072;&#1090;&#1100;-&#1083;&#1077;&#1082;&#1094;&#1080;&#1080;-&#1086;-&#1084;&#1077;&#1076;&#1080;&#1090;&#1072;&#1094;&#1080;&#1080;/&#1101;&#1074;&#1086;&#1083;&#1102;&#1094;&#1080;&#1103;-&#1080;&#1085;&#1076;&#1080;&#1074;&#1080;&#1076;&#1091;&#1091;&#1084;&#1072;.html" TargetMode="External"/><Relationship Id="rId6" Type="http://schemas.openxmlformats.org/officeDocument/2006/relationships/hyperlink" Target="https://www.buddhayana.ru/&#1085;&#1086;&#1074;&#1086;&#1089;&#1090;&#1080;/items/&#1089;&#1082;&#1072;&#1095;&#1072;&#1090;&#1100;-&#1073;&#1077;&#1079;&#1087;&#1083;&#1072;&#1090;&#1085;&#1086;-&#1082;&#1085;&#1080;&#1075;&#1080;-&#1086;-&#1073;&#1091;&#1076;&#1076;&#1080;&#1079;&#1084;&#1077;.html" TargetMode="Externa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1900</TotalTime>
  <Application>LibreOffice/7.1.5.2$Windows_X86_64 LibreOffice_project/85f04e9f809797b8199d13c421bd8a2b025d52b5</Application>
  <AppVersion>15.0000</AppVersion>
  <Pages>5</Pages>
  <Words>1662</Words>
  <Characters>9085</Characters>
  <CharactersWithSpaces>10745</CharactersWithSpaces>
  <Paragraphs>38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2021-08-26T10:56:00Z</dcterms:created>
  <dc:creator>Екатерина</dc:creator>
  <dc:description/>
  <dc:language>en-GB</dc:language>
  <cp:lastModifiedBy/>
  <dcterms:modified xsi:type="dcterms:W3CDTF">2021-10-13T14:11:43Z</dcterms:modified>
  <cp:revision>65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