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Эволюция</w:t>
        </w:r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, индивидуум и буддизм</w:t>
        </w:r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 xml:space="preserve"> I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: эволюция низшая и высшая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», Суваннавира,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02.02.2019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Эволюция, индивидуум и буддизм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spacing w:lineRule="auto" w:line="360"/>
        <w:ind w:left="0" w:right="0" w:hanging="0"/>
        <w:jc w:val="left"/>
        <w:rPr/>
      </w:pP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Эволюция, индивидуум и буддизм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Мы начинаем с общим введением. Можно сказать, что мы начинаем рассматривать это слово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«Дха</w:t>
      </w:r>
      <w:r>
        <w:rPr>
          <w:rFonts w:cs="Times New Roman" w:ascii="Times New Roman" w:hAnsi="Times New Roman"/>
          <w:sz w:val="28"/>
          <w:szCs w:val="28"/>
          <w:lang w:val="ru-RU"/>
        </w:rPr>
        <w:t>рма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Это слово 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Дхарма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это довольно сложное слово, у него много разных значений. Много значений не только в буддизме, но в индийской цивилизации в целом. Однако, здесь мы используем это слово таким образом: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i/>
          <w:i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Во первых, это значит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Реальность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, или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«И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стина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. Или более традиционно в буддизме —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«В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идеть вещи такими, как они есть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.</w:t>
      </w:r>
    </w:p>
    <w:p>
      <w:pPr>
        <w:pStyle w:val="Normal"/>
        <w:ind w:hanging="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 вторых —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«П</w:t>
      </w:r>
      <w:r>
        <w:rPr>
          <w:rFonts w:ascii="Times New Roman" w:hAnsi="Times New Roman"/>
          <w:i/>
          <w:iCs/>
          <w:sz w:val="28"/>
          <w:szCs w:val="28"/>
        </w:rPr>
        <w:t>уть практики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, который ведет к реальности, к истине, к видению вещей такими, как они есть.</w:t>
      </w:r>
    </w:p>
    <w:p>
      <w:pPr>
        <w:pStyle w:val="Normal"/>
        <w:numPr>
          <w:ilvl w:val="0"/>
          <w:numId w:val="0"/>
        </w:numPr>
        <w:ind w:left="-324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Согласно буддизму, первый человек, который постиг Реальность, Истину, увидел вещи, такими как они есть - это был Будда, исторический Будда — Сиддхатха Готама.</w:t>
      </w:r>
    </w:p>
    <w:p>
      <w:pPr>
        <w:pStyle w:val="Normal"/>
        <w:numPr>
          <w:ilvl w:val="0"/>
          <w:numId w:val="0"/>
        </w:numPr>
        <w:ind w:left="-324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Потом, он открыл другим этот путь, по средствам которого они могут, то есть мы можем, постигнуть ту же самую Дхарму. Во время жизни Будды и после его смерти, после традиционно говоря его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Паринирваны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другие так и сделали.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начале те люди жили в Индии, однако учение расширялось. Люди в других странах получили доступ к учению и стали его практиковать. Некоторые из них постигли Дхарму, так как Будда сам постиг Дхарму.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конечно люди, которые жили в других странах, были у них были разных цивилизациях, но значительный факт, если мы рассмотрим историю буддизма, что Дхарма как путь нашла новые способы выражения, способы, которые были ближе людям, живущим в этих-других странах.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Это важно принять, потому что в России часто, когда я говорю с людьми о буддизме — они хотят знать то, что преподавал Будда сам, исторический Будда.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это хорошо, я тоже хотел изучать то, что преподавал Будда сам. И вскоре, после того, как я сам стал буддистом, я начал изучать древне-индийский язык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Пали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чтобы читать самые ранние тексты, на их оригинальном языке.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Только одно, если мы думаем, что самые старинные учения буддизма - самые настоящие, а другие учения, более современные, — не настоящие, согласно учению Сангхаракшиты - это ошибка.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Сангхаракшита сказал, что природа Дхрмы такая, что Дхарму, как Реальность, Истину, можно всегда выразить себя новым образом, когда Дхарма находится в новой ситуации, в новых обстоятельствах, то есть в новой цивилизации. То, что Нам надо — это учитель, который сам глубоко постиг Дхарму, чтобы правильно передать — объяснить смысл.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Итак, Сангхаракшита, который родился в Англии, в 1926 году - Деннис Филип Эдвард Лингвуд, был послан в Индию, во время войны. И он остался в Индии, стал буддийским монахом в Тхераваде и получил буддийское имя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Сангхаракшита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Сангхаракшита много читал, очень много о разных религиях, и о цивилизации, и о буддизме конечно. И он практиковал учение буддизма, медитацию. И он получил, приобрел все главные традиции буддизма. И у него были учителя из разных традиций буддизма.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Можно сказать, что его личные качества, энциклопедическое знание, продуктивная и плодотворная работа, духовные переживания. Когда ему было только 16 лет, он уже начал испытывать духовные переживания, он писал об этом в его автобиографических описаниях.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Но, после 20 лет в Индии в 1960-их годах, Сангхаракшита вернулся в Англию и стал преподавать. И он сказал, что хотел сделать Дхрму доступной и понятной людям, которые интересуются буддизмом. Чтобы это сделать, он использовал учения, практики и символы из различных ветвей восточного буддизма, он их переводил на языки современных западных цивилизаций.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Сангхаракшита нашел новый способ, для выражения сути буддизма. И он для этого даже нашел современные идеи, которые не существовали на востоке. И одна из этих идей, это идея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«Э</w:t>
      </w:r>
      <w:r>
        <w:rPr>
          <w:rFonts w:cs="Times New Roman" w:ascii="Times New Roman" w:hAnsi="Times New Roman"/>
          <w:sz w:val="28"/>
          <w:szCs w:val="28"/>
          <w:lang w:val="ru-RU"/>
        </w:rPr>
        <w:t>волюция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потом — сейчас мы готовы к лекции. Это объяснение, откуда пришла идея эволюции. 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Сангхаракшита однажды описал свои попытки выразить духовный путь в современных терминах и возникла эта идея, что можно описать духовный путь в терминах эволюции, на языке эволюции. Как нам сказали, что обезьяна, стала человеком в процессе эволюции, так человек может стать Буддой, в процессе эволюции. Но, развитие из обезьяны в человека, не точно так же, как эволюция из человека в Будду, в Просветленного человека. И это объясняется тем, что существует два типа эволюции.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Что это, что за эти два типа? И какая разница между ними? Сангхаракшита описал, что эволюция с одной стороны из обезьяны в человека - это эволюция рода. Существует много разных примеров этого пути эволюции. Можно думать о эволюции расы, родины, страны, государства, семьи, или определенной группы, которая находится в определенной стране. Это группа, которая совершает эволюцию, можно сказать, что это эволюция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«К</w:t>
      </w:r>
      <w:r>
        <w:rPr>
          <w:rFonts w:cs="Times New Roman" w:ascii="Times New Roman" w:hAnsi="Times New Roman"/>
          <w:sz w:val="28"/>
          <w:szCs w:val="28"/>
          <w:lang w:val="ru-RU"/>
        </w:rPr>
        <w:t>оллектива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«К</w:t>
      </w:r>
      <w:r>
        <w:rPr>
          <w:rFonts w:cs="Times New Roman" w:ascii="Times New Roman" w:hAnsi="Times New Roman"/>
          <w:sz w:val="28"/>
          <w:szCs w:val="28"/>
          <w:lang w:val="ru-RU"/>
        </w:rPr>
        <w:t>оллективная эволюция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Но, этот тип эволюции Сангхаракшита назвал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«Низшая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эволюция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 другой стороны, когда речь идёт об эволюции, от человека в Будду, в Просветленного человека, этот путь эволюции не касается никакой группы, это эволюция индивидуума, то есть эволюция, которую  сделаем, совершаем — ты, или вы, или я. И этот тип эволюции Сангхаракшита назвал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«В</w:t>
      </w:r>
      <w:r>
        <w:rPr>
          <w:rFonts w:cs="Times New Roman" w:ascii="Times New Roman" w:hAnsi="Times New Roman"/>
          <w:sz w:val="28"/>
          <w:szCs w:val="28"/>
          <w:lang w:val="ru-RU"/>
        </w:rPr>
        <w:t>ысшая эволюция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Она высшая, потому что, на пути высшей эволюции гораздо больше возможностей для развития. И это значит — перед нами путь, такой путь длинный.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Однако, оба типа эволюции — низшая эволюция и высшая эволюция происходят в контексте великого принципа эволюции. Низшая эволюция - это коллективная, высшая - это индивидуальная.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Что это такой за высшая эволюция? Есть разные качества. Сангхаракшита сказал, что она трудна, она нуждается в больших стремлениях, в большой силе. Он даже сказал, что это более сложная задача, которую может брать человек. Она сложная, потому что требует от нас всё, что у нас есть. Потому что она включает в себя каждый аспект нашего существования, она требует большого количества самопознания, которая требует ясности, знание о себе и честность, и открытость. Но, это не только более сложная задача, которую может взять человек, в тоже время это более ценная и достойная задача. И задача, которая может даёт нам настоящее удовлетворение.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Но, ещё остается вопрос, как изменяется обезьяна в человеке, или как преобразить человека в Будду? Вопрос - как изменить, как преображение происходит? Как совершается эволюция? Из чего состоится эволюция? И здесь существует великое буддийское проникновение в это, что эволюция состоится из развития осознанности, из развития нашего уровня осознанности и развития нашего уровня сознания.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Сангхаракшита анализирует эволюцию в четырех великих планах, или уровнях сознания.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Во-первых это то, что он назвал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«П</w:t>
      </w:r>
      <w:r>
        <w:rPr>
          <w:rFonts w:cs="Times New Roman" w:ascii="Times New Roman" w:hAnsi="Times New Roman"/>
          <w:sz w:val="28"/>
          <w:szCs w:val="28"/>
          <w:lang w:val="ru-RU"/>
        </w:rPr>
        <w:t>ростое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«Ч</w:t>
      </w:r>
      <w:r>
        <w:rPr>
          <w:rFonts w:cs="Times New Roman" w:ascii="Times New Roman" w:hAnsi="Times New Roman"/>
          <w:sz w:val="28"/>
          <w:szCs w:val="28"/>
          <w:lang w:val="ru-RU"/>
        </w:rPr>
        <w:t>увственное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«О</w:t>
      </w:r>
      <w:r>
        <w:rPr>
          <w:rFonts w:cs="Times New Roman" w:ascii="Times New Roman" w:hAnsi="Times New Roman"/>
          <w:sz w:val="28"/>
          <w:szCs w:val="28"/>
          <w:lang w:val="ru-RU"/>
        </w:rPr>
        <w:t>бъектиное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сознание которое мы переживаем, по средствам чувств, то есть: зрение, слух, обоняние, вкус, осязание. И мы переживаем по средствам контакта во внешнем мире. И у животных, и у человечества есть такой тип сознания.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Второй,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«С</w:t>
      </w:r>
      <w:r>
        <w:rPr>
          <w:rFonts w:cs="Times New Roman" w:ascii="Times New Roman" w:hAnsi="Times New Roman"/>
          <w:sz w:val="28"/>
          <w:szCs w:val="28"/>
          <w:lang w:val="ru-RU"/>
        </w:rPr>
        <w:t>амосознание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«С</w:t>
      </w:r>
      <w:r>
        <w:rPr>
          <w:rFonts w:cs="Times New Roman" w:ascii="Times New Roman" w:hAnsi="Times New Roman"/>
          <w:sz w:val="28"/>
          <w:szCs w:val="28"/>
          <w:lang w:val="ru-RU"/>
        </w:rPr>
        <w:t>убъективное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Мы не только осознаны, мы сознаем, что мы осознаны. Мы не только переживаем чувства, ощущения, эмоции, мысли и акты воли, мы осознаём, что мы их переживаем. Этого уровня сознания нет у животных, а только конечно у человека. Можно так же сказать, что в той же мере, в которой развивался у нас этот уровень сознания, в такой мере мы человечнее, мы настоящий человек.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Третий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«З</w:t>
      </w:r>
      <w:r>
        <w:rPr>
          <w:rFonts w:cs="Times New Roman" w:ascii="Times New Roman" w:hAnsi="Times New Roman"/>
          <w:sz w:val="28"/>
          <w:szCs w:val="28"/>
          <w:lang w:val="ru-RU"/>
        </w:rPr>
        <w:t>апредельное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«Т</w:t>
      </w:r>
      <w:r>
        <w:rPr>
          <w:rFonts w:cs="Times New Roman" w:ascii="Times New Roman" w:hAnsi="Times New Roman"/>
          <w:sz w:val="28"/>
          <w:szCs w:val="28"/>
          <w:lang w:val="ru-RU"/>
        </w:rPr>
        <w:t>рансцендентальное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«О</w:t>
      </w:r>
      <w:r>
        <w:rPr>
          <w:rFonts w:cs="Times New Roman" w:ascii="Times New Roman" w:hAnsi="Times New Roman"/>
          <w:sz w:val="28"/>
          <w:szCs w:val="28"/>
          <w:lang w:val="ru-RU"/>
        </w:rPr>
        <w:t>бъективное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есть вопросы для переводчиков, есть английское слово «</w:t>
      </w:r>
      <w:r>
        <w:rPr>
          <w:rFonts w:cs="Times New Roman" w:ascii="Times New Roman" w:hAnsi="Times New Roman"/>
          <w:sz w:val="28"/>
          <w:szCs w:val="28"/>
          <w:lang w:val="en-GB"/>
        </w:rPr>
        <w:t>T</w:t>
      </w:r>
      <w:r>
        <w:rPr>
          <w:rFonts w:cs="Times New Roman" w:ascii="Times New Roman" w:hAnsi="Times New Roman"/>
          <w:sz w:val="28"/>
          <w:szCs w:val="28"/>
          <w:lang w:val="en-US"/>
        </w:rPr>
        <w:t>ranscendental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которое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можно перевести, как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«Т</w:t>
      </w:r>
      <w:r>
        <w:rPr>
          <w:rFonts w:cs="Times New Roman" w:ascii="Times New Roman" w:hAnsi="Times New Roman"/>
          <w:sz w:val="28"/>
          <w:szCs w:val="28"/>
          <w:lang w:val="ru-RU"/>
        </w:rPr>
        <w:t>рансцендентальный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Но, другие скажут, что лучше использовать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«Запредельный»</w:t>
      </w:r>
      <w:r>
        <w:rPr>
          <w:rFonts w:cs="Times New Roman" w:ascii="Times New Roman" w:hAnsi="Times New Roman"/>
          <w:sz w:val="28"/>
          <w:szCs w:val="28"/>
          <w:lang w:val="ru-RU"/>
        </w:rPr>
        <w:t>, потому что это термин, каждому известно, что это значит, поэтому я использовал оба варианта сегодня.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Но, что означает этот уровень осознания? Сангхаракшита сказал, что осознание состоит из сознания высшей духовной реальности. И эта высшая духовная реальность включает нас самих и всю вселенную. То есть — обусловленное существование в целом, то есть целый мир.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Обычно, мы переживаем мир, как разделённый на двое, на субъект и на объект. Субъект это мы сами, существующий здесь внутри и объект это остальное — внешний мир вне нас. Это то, что существует где-то там. Однако, это высшая духовная реальность не является объектом - это важный фактор его природы.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Но, даже, что она не является объектом, для нас на нашем уровне осознанности, мы только способны его переживать как объект. Но, в действительности, это высшая духовная реальность переступает пределы различия между субъектном и объектом.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Иногда мы можем получить опыт этого запредельного сознания, на мгновения, как вспышка инсайта — проникновения, на всё существование в целом. Просто на мгновение увидеть что-то гораздо больше, чем то, что мы обычно видим.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четвертый —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«А</w:t>
      </w:r>
      <w:r>
        <w:rPr>
          <w:rFonts w:cs="Times New Roman" w:ascii="Times New Roman" w:hAnsi="Times New Roman"/>
          <w:sz w:val="28"/>
          <w:szCs w:val="28"/>
          <w:lang w:val="ru-RU"/>
        </w:rPr>
        <w:t>бсолютное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«В</w:t>
      </w:r>
      <w:r>
        <w:rPr>
          <w:rFonts w:cs="Times New Roman" w:ascii="Times New Roman" w:hAnsi="Times New Roman"/>
          <w:sz w:val="28"/>
          <w:szCs w:val="28"/>
          <w:lang w:val="ru-RU"/>
        </w:rPr>
        <w:t>селенское сознание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И этот уровень сознания, сказал Сангхаракшита, находится абсолютно вне нашего понимания и знания. Поэтому, об этом не стоит ничего говорить. Достаточно указать на его существование, но трудно об этом не думать. И если нам нужно что-то сказать, можно описать этот уровень, как совершенство целого процесса эволюции.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мы рассмотрели четыре уровня сознания, как контекст в котором происходит процесс эволюции. Простое сознание, самосознание, запредельное сознание и четвертый — абсолютное сознание.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Возможно спросить на каком уровне и как эти уровни относятся к низшей и высшей эволюции?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Простое сознание принадлежит к низшей эволюции, это не удивительно и запредельное и абсолютное, третий и четвертый уровня, принадлежит к высшей эволюции. Но, второй — самопознание, где это находится? Можно сказать, что оно состоит из совершенства низшей эволюции и отправная точка высшей эволюции — это место, где эти два вида эволюции соединяются.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можно сказать то, что перед нам, как путь, повышает наше самопознание и сделать первые шаги для развития запредельного сознания. И как это сделать? Более подробно и другие вопросы будут в теме лекции, которые будет в следующей недели.</w:t>
      </w:r>
    </w:p>
    <w:p>
      <w:pPr>
        <w:pStyle w:val="Normal"/>
        <w:spacing w:before="0" w:after="16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101;&#1074;&#1086;&#1083;&#1102;&#1094;&#1080;&#1103;-&#1080;&#1085;&#1076;&#1080;&#1074;&#1080;&#1076;&#1091;&#1091;&#1084;&#1072;.html" TargetMode="External"/><Relationship Id="rId3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101;&#1074;&#1086;&#1083;&#1102;&#1094;&#1080;&#1103;-&#1080;&#1085;&#1076;&#1080;&#1074;&#1080;&#1076;&#1091;&#1091;&#1084;&#1072;.html" TargetMode="External"/><Relationship Id="rId4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Application>LibreOffice/7.1.5.2$Windows_X86_64 LibreOffice_project/85f04e9f809797b8199d13c421bd8a2b025d52b5</Application>
  <AppVersion>15.0000</AppVersion>
  <Pages>5</Pages>
  <Words>1467</Words>
  <Characters>8437</Characters>
  <CharactersWithSpaces>9891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2021-10-13T14:12:14Z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